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_GB2312" w:hAnsi="仿宋_GB2312" w:eastAsia="仿宋_GB2312" w:cs="仿宋_GB2312"/>
          <w:b w:val="0"/>
          <w:bCs w:val="0"/>
          <w:sz w:val="32"/>
          <w:szCs w:val="32"/>
          <w:lang w:val="en-US" w:bidi="zh-CN"/>
        </w:rPr>
      </w:pPr>
      <w:bookmarkStart w:id="1" w:name="_GoBack"/>
      <w:bookmarkEnd w:id="1"/>
      <w:r>
        <w:rPr>
          <w:rFonts w:hint="eastAsia" w:ascii="仿宋_GB2312" w:hAnsi="仿宋_GB2312" w:eastAsia="仿宋_GB2312" w:cs="仿宋_GB2312"/>
          <w:b w:val="0"/>
          <w:bCs w:val="0"/>
          <w:sz w:val="32"/>
          <w:szCs w:val="32"/>
          <w:lang w:val="en-US" w:bidi="zh-CN"/>
        </w:rPr>
        <w:t>附件1</w:t>
      </w:r>
    </w:p>
    <w:p>
      <w:pPr>
        <w:ind w:left="-420" w:leftChars="-200" w:right="-512" w:rightChars="-244"/>
        <w:jc w:val="center"/>
        <w:rPr>
          <w:rFonts w:cs="Times New Roman"/>
          <w:color w:val="000000"/>
        </w:rPr>
      </w:pPr>
      <w:r>
        <w:rPr>
          <w:rFonts w:hint="eastAsia" w:ascii="方正小标宋简体" w:hAnsi="方正小标宋简体" w:eastAsia="方正小标宋简体" w:cs="方正小标宋简体"/>
          <w:b w:val="0"/>
          <w:bCs w:val="0"/>
          <w:color w:val="000000"/>
          <w:kern w:val="0"/>
          <w:sz w:val="40"/>
          <w:szCs w:val="40"/>
          <w:lang w:val="en-US" w:eastAsia="zh-CN"/>
        </w:rPr>
        <w:t>社评组织职业技能</w:t>
      </w:r>
      <w:r>
        <w:rPr>
          <w:rFonts w:hint="eastAsia" w:ascii="方正小标宋简体" w:hAnsi="方正小标宋简体" w:eastAsia="方正小标宋简体" w:cs="方正小标宋简体"/>
          <w:b w:val="0"/>
          <w:bCs w:val="0"/>
          <w:color w:val="000000"/>
          <w:kern w:val="0"/>
          <w:sz w:val="40"/>
          <w:szCs w:val="40"/>
        </w:rPr>
        <w:t>等级认定</w:t>
      </w:r>
      <w:r>
        <w:rPr>
          <w:rFonts w:hint="eastAsia" w:ascii="方正小标宋简体" w:hAnsi="方正小标宋简体" w:eastAsia="方正小标宋简体" w:cs="方正小标宋简体"/>
          <w:b w:val="0"/>
          <w:bCs w:val="0"/>
          <w:color w:val="000000"/>
          <w:kern w:val="0"/>
          <w:sz w:val="40"/>
          <w:szCs w:val="40"/>
          <w:lang w:val="en-US" w:eastAsia="zh-CN"/>
        </w:rPr>
        <w:t>高级</w:t>
      </w:r>
      <w:r>
        <w:rPr>
          <w:rFonts w:hint="eastAsia" w:ascii="方正小标宋简体" w:hAnsi="方正小标宋简体" w:eastAsia="方正小标宋简体" w:cs="方正小标宋简体"/>
          <w:b w:val="0"/>
          <w:bCs w:val="0"/>
          <w:color w:val="000000"/>
          <w:kern w:val="0"/>
          <w:sz w:val="40"/>
          <w:szCs w:val="40"/>
        </w:rPr>
        <w:t>考评员推荐表</w:t>
      </w:r>
    </w:p>
    <w:tbl>
      <w:tblPr>
        <w:tblStyle w:val="7"/>
        <w:tblW w:w="930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67"/>
        <w:gridCol w:w="2116"/>
        <w:gridCol w:w="994"/>
        <w:gridCol w:w="1940"/>
        <w:gridCol w:w="21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7" w:hRule="atLeast"/>
          <w:jc w:val="center"/>
        </w:trPr>
        <w:tc>
          <w:tcPr>
            <w:tcW w:w="2067" w:type="dxa"/>
            <w:noWrap w:val="0"/>
            <w:vAlign w:val="center"/>
          </w:tcPr>
          <w:p>
            <w:pPr>
              <w:pStyle w:val="10"/>
              <w:spacing w:before="154"/>
              <w:ind w:left="91" w:right="82"/>
              <w:jc w:val="center"/>
              <w:rPr>
                <w:rFonts w:hint="eastAsia" w:eastAsiaTheme="minorEastAsia"/>
                <w:lang w:val="en-US" w:eastAsia="zh-CN"/>
              </w:rPr>
            </w:pPr>
            <w:r>
              <w:t>报名</w:t>
            </w:r>
            <w:r>
              <w:rPr>
                <w:rFonts w:hint="eastAsia"/>
                <w:lang w:val="en-US" w:eastAsia="zh-CN"/>
              </w:rPr>
              <w:t>学校</w:t>
            </w:r>
          </w:p>
        </w:tc>
        <w:tc>
          <w:tcPr>
            <w:tcW w:w="2116" w:type="dxa"/>
            <w:noWrap w:val="0"/>
            <w:vAlign w:val="center"/>
          </w:tcPr>
          <w:p>
            <w:pPr>
              <w:pStyle w:val="10"/>
              <w:jc w:val="center"/>
              <w:rPr>
                <w:rFonts w:hint="eastAsia" w:ascii="Times New Roman"/>
                <w:sz w:val="22"/>
                <w:lang w:val="en-US"/>
              </w:rPr>
            </w:pPr>
          </w:p>
        </w:tc>
        <w:tc>
          <w:tcPr>
            <w:tcW w:w="994" w:type="dxa"/>
            <w:noWrap w:val="0"/>
            <w:vAlign w:val="center"/>
          </w:tcPr>
          <w:p>
            <w:pPr>
              <w:pStyle w:val="10"/>
              <w:spacing w:before="154"/>
              <w:ind w:left="283"/>
              <w:jc w:val="center"/>
            </w:pPr>
            <w:r>
              <w:t>姓名</w:t>
            </w:r>
          </w:p>
        </w:tc>
        <w:tc>
          <w:tcPr>
            <w:tcW w:w="1940" w:type="dxa"/>
            <w:noWrap w:val="0"/>
            <w:vAlign w:val="center"/>
          </w:tcPr>
          <w:p>
            <w:pPr>
              <w:pStyle w:val="10"/>
              <w:jc w:val="center"/>
              <w:rPr>
                <w:rFonts w:ascii="Times New Roman"/>
                <w:sz w:val="22"/>
              </w:rPr>
            </w:pPr>
          </w:p>
        </w:tc>
        <w:tc>
          <w:tcPr>
            <w:tcW w:w="2185" w:type="dxa"/>
            <w:vMerge w:val="restart"/>
            <w:noWrap w:val="0"/>
            <w:vAlign w:val="center"/>
          </w:tcPr>
          <w:p>
            <w:pPr>
              <w:pStyle w:val="10"/>
              <w:jc w:val="center"/>
              <w:rPr>
                <w:rFonts w:ascii="仿宋"/>
                <w:b/>
                <w:sz w:val="20"/>
              </w:rPr>
            </w:pPr>
          </w:p>
          <w:p>
            <w:pPr>
              <w:pStyle w:val="10"/>
              <w:spacing w:before="1" w:line="484" w:lineRule="auto"/>
              <w:ind w:left="981" w:right="979"/>
              <w:jc w:val="center"/>
            </w:pPr>
            <w:r>
              <w:rPr>
                <w:rFonts w:hint="eastAsia"/>
                <w:lang w:val="en-US" w:eastAsia="zh-CN"/>
              </w:rPr>
              <w:t>电子</w:t>
            </w:r>
            <w:r>
              <w:t>相片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jc w:val="center"/>
        </w:trPr>
        <w:tc>
          <w:tcPr>
            <w:tcW w:w="2067" w:type="dxa"/>
            <w:noWrap w:val="0"/>
            <w:vAlign w:val="center"/>
          </w:tcPr>
          <w:p>
            <w:pPr>
              <w:pStyle w:val="10"/>
              <w:spacing w:before="42"/>
              <w:ind w:left="321"/>
              <w:jc w:val="center"/>
            </w:pPr>
            <w:r>
              <w:rPr>
                <w:rFonts w:hint="eastAsia"/>
                <w:spacing w:val="-1"/>
                <w:lang w:val="en-US" w:eastAsia="zh-CN"/>
              </w:rPr>
              <w:t>报名高级考评员</w:t>
            </w:r>
            <w:r>
              <w:rPr>
                <w:spacing w:val="-1"/>
              </w:rPr>
              <w:t>职业</w:t>
            </w:r>
            <w:r>
              <w:t>（</w:t>
            </w:r>
            <w:r>
              <w:rPr>
                <w:spacing w:val="-2"/>
              </w:rPr>
              <w:t>工种</w:t>
            </w:r>
            <w:r>
              <w:t>）</w:t>
            </w:r>
          </w:p>
        </w:tc>
        <w:tc>
          <w:tcPr>
            <w:tcW w:w="2116" w:type="dxa"/>
            <w:noWrap w:val="0"/>
            <w:vAlign w:val="center"/>
          </w:tcPr>
          <w:p>
            <w:pPr>
              <w:pStyle w:val="10"/>
              <w:jc w:val="center"/>
              <w:rPr>
                <w:rFonts w:ascii="Times New Roman"/>
                <w:sz w:val="22"/>
              </w:rPr>
            </w:pPr>
          </w:p>
        </w:tc>
        <w:tc>
          <w:tcPr>
            <w:tcW w:w="994" w:type="dxa"/>
            <w:noWrap w:val="0"/>
            <w:vAlign w:val="center"/>
          </w:tcPr>
          <w:p>
            <w:pPr>
              <w:pStyle w:val="10"/>
              <w:spacing w:before="178"/>
              <w:ind w:left="283"/>
              <w:jc w:val="center"/>
            </w:pPr>
            <w:r>
              <w:t>性别</w:t>
            </w:r>
          </w:p>
        </w:tc>
        <w:tc>
          <w:tcPr>
            <w:tcW w:w="1940" w:type="dxa"/>
            <w:noWrap w:val="0"/>
            <w:vAlign w:val="center"/>
          </w:tcPr>
          <w:p>
            <w:pPr>
              <w:pStyle w:val="10"/>
              <w:jc w:val="center"/>
              <w:rPr>
                <w:rFonts w:ascii="Times New Roman"/>
                <w:sz w:val="22"/>
              </w:rPr>
            </w:pPr>
          </w:p>
        </w:tc>
        <w:tc>
          <w:tcPr>
            <w:tcW w:w="2185" w:type="dxa"/>
            <w:vMerge w:val="continue"/>
            <w:tcBorders>
              <w:top w:val="nil"/>
            </w:tcBorders>
            <w:noWrap w:val="0"/>
            <w:vAlign w:val="center"/>
          </w:tcPr>
          <w:p>
            <w:pPr>
              <w:jc w:val="cente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jc w:val="center"/>
        </w:trPr>
        <w:tc>
          <w:tcPr>
            <w:tcW w:w="2067" w:type="dxa"/>
            <w:noWrap w:val="0"/>
            <w:vAlign w:val="center"/>
          </w:tcPr>
          <w:p>
            <w:pPr>
              <w:pStyle w:val="10"/>
              <w:spacing w:before="1"/>
              <w:ind w:right="82"/>
              <w:jc w:val="center"/>
            </w:pPr>
            <w:r>
              <w:t>工作单位</w:t>
            </w:r>
          </w:p>
        </w:tc>
        <w:tc>
          <w:tcPr>
            <w:tcW w:w="5050" w:type="dxa"/>
            <w:gridSpan w:val="3"/>
            <w:noWrap w:val="0"/>
            <w:vAlign w:val="center"/>
          </w:tcPr>
          <w:p>
            <w:pPr>
              <w:pStyle w:val="10"/>
              <w:jc w:val="center"/>
              <w:rPr>
                <w:rFonts w:ascii="Times New Roman"/>
                <w:sz w:val="22"/>
              </w:rPr>
            </w:pPr>
          </w:p>
        </w:tc>
        <w:tc>
          <w:tcPr>
            <w:tcW w:w="2185" w:type="dxa"/>
            <w:vMerge w:val="continue"/>
            <w:tcBorders>
              <w:top w:val="nil"/>
            </w:tcBorders>
            <w:noWrap w:val="0"/>
            <w:vAlign w:val="center"/>
          </w:tcPr>
          <w:p>
            <w:pPr>
              <w:jc w:val="cente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jc w:val="center"/>
        </w:trPr>
        <w:tc>
          <w:tcPr>
            <w:tcW w:w="2067" w:type="dxa"/>
            <w:noWrap w:val="0"/>
            <w:vAlign w:val="center"/>
          </w:tcPr>
          <w:p>
            <w:pPr>
              <w:pStyle w:val="10"/>
              <w:spacing w:before="177"/>
              <w:ind w:left="91" w:right="82"/>
              <w:jc w:val="center"/>
            </w:pPr>
            <w:r>
              <w:t>文化程度</w:t>
            </w:r>
          </w:p>
        </w:tc>
        <w:tc>
          <w:tcPr>
            <w:tcW w:w="2116" w:type="dxa"/>
            <w:noWrap w:val="0"/>
            <w:vAlign w:val="center"/>
          </w:tcPr>
          <w:p>
            <w:pPr>
              <w:pStyle w:val="10"/>
              <w:jc w:val="center"/>
              <w:rPr>
                <w:rFonts w:ascii="Times New Roman"/>
                <w:sz w:val="22"/>
              </w:rPr>
            </w:pPr>
          </w:p>
        </w:tc>
        <w:tc>
          <w:tcPr>
            <w:tcW w:w="994" w:type="dxa"/>
            <w:noWrap w:val="0"/>
            <w:vAlign w:val="center"/>
          </w:tcPr>
          <w:p>
            <w:pPr>
              <w:pStyle w:val="10"/>
              <w:spacing w:before="177"/>
              <w:jc w:val="center"/>
            </w:pPr>
            <w:r>
              <w:t>出生年月</w:t>
            </w:r>
          </w:p>
        </w:tc>
        <w:tc>
          <w:tcPr>
            <w:tcW w:w="1940" w:type="dxa"/>
            <w:noWrap w:val="0"/>
            <w:vAlign w:val="center"/>
          </w:tcPr>
          <w:p>
            <w:pPr>
              <w:pStyle w:val="10"/>
              <w:jc w:val="center"/>
              <w:rPr>
                <w:rFonts w:ascii="Times New Roman"/>
                <w:sz w:val="22"/>
              </w:rPr>
            </w:pPr>
          </w:p>
        </w:tc>
        <w:tc>
          <w:tcPr>
            <w:tcW w:w="2185" w:type="dxa"/>
            <w:vMerge w:val="continue"/>
            <w:tcBorders>
              <w:top w:val="nil"/>
            </w:tcBorders>
            <w:noWrap w:val="0"/>
            <w:vAlign w:val="center"/>
          </w:tcPr>
          <w:p>
            <w:pPr>
              <w:jc w:val="cente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7" w:hRule="atLeast"/>
          <w:jc w:val="center"/>
        </w:trPr>
        <w:tc>
          <w:tcPr>
            <w:tcW w:w="2067" w:type="dxa"/>
            <w:noWrap w:val="0"/>
            <w:vAlign w:val="center"/>
          </w:tcPr>
          <w:p>
            <w:pPr>
              <w:pStyle w:val="10"/>
              <w:spacing w:before="176"/>
              <w:ind w:left="91" w:right="82"/>
              <w:jc w:val="center"/>
            </w:pPr>
            <w:r>
              <w:t>身份证号</w:t>
            </w:r>
          </w:p>
        </w:tc>
        <w:tc>
          <w:tcPr>
            <w:tcW w:w="5050" w:type="dxa"/>
            <w:gridSpan w:val="3"/>
            <w:noWrap w:val="0"/>
            <w:vAlign w:val="center"/>
          </w:tcPr>
          <w:p>
            <w:pPr>
              <w:pStyle w:val="10"/>
              <w:jc w:val="center"/>
              <w:rPr>
                <w:rFonts w:ascii="Times New Roman"/>
                <w:sz w:val="22"/>
              </w:rPr>
            </w:pPr>
          </w:p>
        </w:tc>
        <w:tc>
          <w:tcPr>
            <w:tcW w:w="2185" w:type="dxa"/>
            <w:vMerge w:val="continue"/>
            <w:tcBorders>
              <w:top w:val="nil"/>
            </w:tcBorders>
            <w:noWrap w:val="0"/>
            <w:vAlign w:val="center"/>
          </w:tcPr>
          <w:p>
            <w:pPr>
              <w:jc w:val="cente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5" w:hRule="atLeast"/>
          <w:jc w:val="center"/>
        </w:trPr>
        <w:tc>
          <w:tcPr>
            <w:tcW w:w="2067" w:type="dxa"/>
            <w:noWrap w:val="0"/>
            <w:vAlign w:val="center"/>
          </w:tcPr>
          <w:p>
            <w:pPr>
              <w:pStyle w:val="10"/>
              <w:spacing w:before="176"/>
              <w:ind w:left="91" w:right="82"/>
              <w:jc w:val="center"/>
              <w:rPr>
                <w:rFonts w:hint="eastAsia"/>
                <w:lang w:val="en-US" w:eastAsia="zh-CN"/>
              </w:rPr>
            </w:pPr>
            <w:r>
              <w:rPr>
                <w:rFonts w:hint="eastAsia"/>
                <w:lang w:val="en-US" w:eastAsia="zh-CN"/>
              </w:rPr>
              <w:t>已获考评员证书</w:t>
            </w:r>
          </w:p>
          <w:p>
            <w:pPr>
              <w:pStyle w:val="10"/>
              <w:spacing w:before="176"/>
              <w:ind w:left="91" w:right="82"/>
              <w:jc w:val="center"/>
            </w:pPr>
            <w:r>
              <w:rPr>
                <w:rFonts w:hint="eastAsia"/>
                <w:lang w:val="en-US" w:eastAsia="zh-CN"/>
              </w:rPr>
              <w:t>职业（工种）/编号</w:t>
            </w:r>
          </w:p>
        </w:tc>
        <w:tc>
          <w:tcPr>
            <w:tcW w:w="3110" w:type="dxa"/>
            <w:gridSpan w:val="2"/>
            <w:noWrap w:val="0"/>
            <w:vAlign w:val="center"/>
          </w:tcPr>
          <w:p>
            <w:pPr>
              <w:pStyle w:val="10"/>
              <w:jc w:val="center"/>
              <w:rPr>
                <w:rFonts w:ascii="Times New Roman"/>
                <w:sz w:val="22"/>
              </w:rPr>
            </w:pPr>
          </w:p>
        </w:tc>
        <w:tc>
          <w:tcPr>
            <w:tcW w:w="1940" w:type="dxa"/>
            <w:noWrap w:val="0"/>
            <w:vAlign w:val="center"/>
          </w:tcPr>
          <w:p>
            <w:pPr>
              <w:pStyle w:val="10"/>
              <w:spacing w:before="176"/>
              <w:ind w:left="229"/>
              <w:jc w:val="center"/>
              <w:rPr>
                <w:rFonts w:hint="default" w:eastAsia="宋体"/>
                <w:lang w:val="en-US" w:eastAsia="zh-CN"/>
              </w:rPr>
            </w:pPr>
            <w:r>
              <w:rPr>
                <w:rFonts w:hint="eastAsia"/>
                <w:lang w:val="en-US" w:eastAsia="zh-CN"/>
              </w:rPr>
              <w:t>已获考评员证书</w:t>
            </w:r>
          </w:p>
        </w:tc>
        <w:tc>
          <w:tcPr>
            <w:tcW w:w="2185" w:type="dxa"/>
            <w:noWrap w:val="0"/>
            <w:vAlign w:val="center"/>
          </w:tcPr>
          <w:p>
            <w:pPr>
              <w:pStyle w:val="10"/>
              <w:jc w:val="center"/>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jc w:val="center"/>
        </w:trPr>
        <w:tc>
          <w:tcPr>
            <w:tcW w:w="2067" w:type="dxa"/>
            <w:noWrap w:val="0"/>
            <w:vAlign w:val="center"/>
          </w:tcPr>
          <w:p>
            <w:pPr>
              <w:pStyle w:val="10"/>
              <w:ind w:left="91" w:right="82"/>
              <w:jc w:val="center"/>
              <w:rPr>
                <w:rFonts w:hint="default" w:eastAsia="宋体"/>
                <w:lang w:val="en-US" w:eastAsia="zh-CN"/>
              </w:rPr>
            </w:pPr>
            <w:r>
              <w:rPr>
                <w:rFonts w:hint="eastAsia"/>
                <w:lang w:val="en-US" w:eastAsia="zh-CN"/>
              </w:rPr>
              <w:t>已获职业资格（职称）证书/级别</w:t>
            </w:r>
          </w:p>
        </w:tc>
        <w:tc>
          <w:tcPr>
            <w:tcW w:w="3110" w:type="dxa"/>
            <w:gridSpan w:val="2"/>
            <w:tcBorders>
              <w:right w:val="single" w:color="auto" w:sz="4" w:space="0"/>
            </w:tcBorders>
            <w:noWrap w:val="0"/>
            <w:vAlign w:val="center"/>
          </w:tcPr>
          <w:p>
            <w:pPr>
              <w:pStyle w:val="10"/>
              <w:jc w:val="center"/>
              <w:rPr>
                <w:rFonts w:ascii="Times New Roman"/>
                <w:sz w:val="22"/>
              </w:rPr>
            </w:pPr>
          </w:p>
        </w:tc>
        <w:tc>
          <w:tcPr>
            <w:tcW w:w="1940" w:type="dxa"/>
            <w:tcBorders>
              <w:left w:val="single" w:color="auto" w:sz="4" w:space="0"/>
              <w:right w:val="single" w:color="auto" w:sz="4" w:space="0"/>
            </w:tcBorders>
            <w:noWrap w:val="0"/>
            <w:vAlign w:val="center"/>
          </w:tcPr>
          <w:p>
            <w:pPr>
              <w:pStyle w:val="10"/>
              <w:jc w:val="center"/>
              <w:rPr>
                <w:rFonts w:ascii="Times New Roman"/>
                <w:sz w:val="22"/>
              </w:rPr>
            </w:pPr>
            <w:r>
              <w:t>联系电话</w:t>
            </w:r>
          </w:p>
        </w:tc>
        <w:tc>
          <w:tcPr>
            <w:tcW w:w="2185" w:type="dxa"/>
            <w:tcBorders>
              <w:left w:val="single" w:color="auto" w:sz="4" w:space="0"/>
            </w:tcBorders>
            <w:noWrap w:val="0"/>
            <w:vAlign w:val="center"/>
          </w:tcPr>
          <w:p>
            <w:pPr>
              <w:pStyle w:val="10"/>
              <w:jc w:val="center"/>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jc w:val="center"/>
        </w:trPr>
        <w:tc>
          <w:tcPr>
            <w:tcW w:w="2067" w:type="dxa"/>
            <w:noWrap w:val="0"/>
            <w:vAlign w:val="center"/>
          </w:tcPr>
          <w:p>
            <w:pPr>
              <w:pStyle w:val="10"/>
              <w:spacing w:before="22"/>
              <w:ind w:left="91" w:right="82"/>
              <w:jc w:val="center"/>
              <w:rPr>
                <w:lang w:val="en-US"/>
              </w:rPr>
            </w:pPr>
            <w:r>
              <w:t>家庭地址</w:t>
            </w:r>
          </w:p>
          <w:p>
            <w:pPr>
              <w:pStyle w:val="10"/>
              <w:spacing w:before="5"/>
              <w:ind w:left="93" w:right="82"/>
              <w:jc w:val="center"/>
              <w:rPr>
                <w:lang w:val="en-US"/>
              </w:rPr>
            </w:pPr>
            <w:r>
              <w:rPr>
                <w:lang w:val="en-US"/>
              </w:rPr>
              <w:t>（</w:t>
            </w:r>
            <w:r>
              <w:t>便于聘任</w:t>
            </w:r>
            <w:r>
              <w:rPr>
                <w:lang w:val="en-US"/>
              </w:rPr>
              <w:t>）</w:t>
            </w:r>
          </w:p>
        </w:tc>
        <w:tc>
          <w:tcPr>
            <w:tcW w:w="7235" w:type="dxa"/>
            <w:gridSpan w:val="4"/>
            <w:noWrap w:val="0"/>
            <w:vAlign w:val="center"/>
          </w:tcPr>
          <w:p>
            <w:pPr>
              <w:pStyle w:val="10"/>
              <w:jc w:val="center"/>
              <w:rPr>
                <w:rFonts w:ascii="Times New Roman"/>
                <w:sz w:val="22"/>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4" w:hRule="atLeast"/>
          <w:jc w:val="center"/>
        </w:trPr>
        <w:tc>
          <w:tcPr>
            <w:tcW w:w="2067" w:type="dxa"/>
            <w:noWrap w:val="0"/>
            <w:vAlign w:val="center"/>
          </w:tcPr>
          <w:p>
            <w:pPr>
              <w:pStyle w:val="10"/>
              <w:spacing w:before="153" w:line="484" w:lineRule="auto"/>
              <w:ind w:left="532" w:right="520"/>
              <w:jc w:val="center"/>
            </w:pPr>
            <w:r>
              <w:t>工作情况介绍</w:t>
            </w:r>
          </w:p>
        </w:tc>
        <w:tc>
          <w:tcPr>
            <w:tcW w:w="7235" w:type="dxa"/>
            <w:gridSpan w:val="4"/>
            <w:noWrap w:val="0"/>
            <w:vAlign w:val="center"/>
          </w:tcPr>
          <w:p>
            <w:pPr>
              <w:pStyle w:val="10"/>
              <w:jc w:val="center"/>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1" w:hRule="atLeast"/>
          <w:jc w:val="center"/>
        </w:trPr>
        <w:tc>
          <w:tcPr>
            <w:tcW w:w="2067" w:type="dxa"/>
            <w:noWrap w:val="0"/>
            <w:vAlign w:val="center"/>
          </w:tcPr>
          <w:p>
            <w:pPr>
              <w:pStyle w:val="10"/>
              <w:jc w:val="center"/>
              <w:rPr>
                <w:rFonts w:ascii="仿宋"/>
                <w:b/>
                <w:sz w:val="20"/>
              </w:rPr>
            </w:pPr>
          </w:p>
          <w:p>
            <w:pPr>
              <w:pStyle w:val="10"/>
              <w:spacing w:before="1" w:line="484" w:lineRule="auto"/>
              <w:ind w:left="532" w:right="520"/>
              <w:jc w:val="center"/>
            </w:pPr>
            <w:r>
              <w:rPr>
                <w:rFonts w:hint="eastAsia"/>
                <w:lang w:val="en-US"/>
              </w:rPr>
              <w:t>单位初</w:t>
            </w:r>
            <w:r>
              <w:t>审意见</w:t>
            </w:r>
          </w:p>
        </w:tc>
        <w:tc>
          <w:tcPr>
            <w:tcW w:w="7235" w:type="dxa"/>
            <w:gridSpan w:val="4"/>
            <w:noWrap w:val="0"/>
            <w:vAlign w:val="center"/>
          </w:tcPr>
          <w:p>
            <w:pPr>
              <w:pStyle w:val="10"/>
              <w:jc w:val="center"/>
              <w:rPr>
                <w:rFonts w:ascii="仿宋"/>
                <w:b/>
                <w:sz w:val="20"/>
              </w:rPr>
            </w:pPr>
          </w:p>
          <w:p>
            <w:pPr>
              <w:pStyle w:val="10"/>
              <w:jc w:val="center"/>
              <w:rPr>
                <w:rFonts w:ascii="仿宋"/>
                <w:b/>
                <w:sz w:val="20"/>
              </w:rPr>
            </w:pPr>
          </w:p>
          <w:p>
            <w:pPr>
              <w:pStyle w:val="10"/>
              <w:jc w:val="center"/>
              <w:rPr>
                <w:rFonts w:ascii="仿宋"/>
                <w:b/>
                <w:sz w:val="20"/>
              </w:rPr>
            </w:pPr>
          </w:p>
          <w:p>
            <w:pPr>
              <w:pStyle w:val="10"/>
              <w:jc w:val="center"/>
              <w:rPr>
                <w:rFonts w:ascii="仿宋"/>
                <w:b/>
                <w:sz w:val="20"/>
              </w:rPr>
            </w:pPr>
          </w:p>
          <w:p>
            <w:pPr>
              <w:pStyle w:val="10"/>
              <w:tabs>
                <w:tab w:val="left" w:pos="4939"/>
                <w:tab w:val="left" w:pos="5570"/>
              </w:tabs>
              <w:spacing w:line="484" w:lineRule="auto"/>
              <w:ind w:left="4308" w:right="2022"/>
              <w:jc w:val="center"/>
            </w:pPr>
            <w:r>
              <w:rPr>
                <w:rFonts w:hint="eastAsia"/>
                <w:spacing w:val="-3"/>
                <w:lang w:val="en-US"/>
              </w:rPr>
              <w:t>盖章</w:t>
            </w:r>
            <w:r>
              <w:t>：</w:t>
            </w:r>
          </w:p>
          <w:p>
            <w:pPr>
              <w:pStyle w:val="10"/>
              <w:tabs>
                <w:tab w:val="left" w:pos="4939"/>
                <w:tab w:val="left" w:pos="5570"/>
              </w:tabs>
              <w:spacing w:line="484" w:lineRule="auto"/>
              <w:ind w:left="4308" w:right="2022"/>
              <w:jc w:val="center"/>
            </w:pPr>
            <w:r>
              <w:t>年</w:t>
            </w:r>
            <w:r>
              <w:tab/>
            </w:r>
            <w:r>
              <w:t>月</w:t>
            </w:r>
            <w:r>
              <w:tab/>
            </w:r>
            <w:r>
              <w:rPr>
                <w:spacing w:val="-18"/>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9" w:hRule="atLeast"/>
          <w:jc w:val="center"/>
        </w:trPr>
        <w:tc>
          <w:tcPr>
            <w:tcW w:w="2067" w:type="dxa"/>
            <w:noWrap w:val="0"/>
            <w:vAlign w:val="center"/>
          </w:tcPr>
          <w:p>
            <w:pPr>
              <w:pStyle w:val="10"/>
              <w:jc w:val="center"/>
              <w:rPr>
                <w:rFonts w:ascii="仿宋"/>
                <w:b/>
                <w:sz w:val="20"/>
              </w:rPr>
            </w:pPr>
          </w:p>
          <w:p>
            <w:pPr>
              <w:pStyle w:val="10"/>
              <w:spacing w:before="1" w:line="487" w:lineRule="auto"/>
              <w:ind w:left="532" w:right="520"/>
              <w:jc w:val="center"/>
            </w:pPr>
            <w:r>
              <w:t>审核意见</w:t>
            </w:r>
          </w:p>
        </w:tc>
        <w:tc>
          <w:tcPr>
            <w:tcW w:w="7235" w:type="dxa"/>
            <w:gridSpan w:val="4"/>
            <w:noWrap w:val="0"/>
            <w:vAlign w:val="center"/>
          </w:tcPr>
          <w:p>
            <w:pPr>
              <w:pStyle w:val="10"/>
              <w:jc w:val="center"/>
              <w:rPr>
                <w:rFonts w:ascii="仿宋"/>
                <w:b/>
                <w:sz w:val="20"/>
              </w:rPr>
            </w:pPr>
          </w:p>
          <w:p>
            <w:pPr>
              <w:pStyle w:val="10"/>
              <w:jc w:val="center"/>
              <w:rPr>
                <w:rFonts w:ascii="仿宋"/>
                <w:b/>
                <w:sz w:val="20"/>
              </w:rPr>
            </w:pPr>
          </w:p>
          <w:p>
            <w:pPr>
              <w:pStyle w:val="10"/>
              <w:tabs>
                <w:tab w:val="left" w:pos="4939"/>
                <w:tab w:val="left" w:pos="5570"/>
              </w:tabs>
              <w:spacing w:line="530" w:lineRule="atLeast"/>
              <w:ind w:left="4308" w:right="2022" w:firstLine="105"/>
              <w:jc w:val="center"/>
            </w:pPr>
            <w:r>
              <w:t>年</w:t>
            </w:r>
            <w:r>
              <w:tab/>
            </w:r>
            <w:r>
              <w:t>月</w:t>
            </w:r>
            <w:r>
              <w:tab/>
            </w:r>
            <w:r>
              <w:rPr>
                <w:spacing w:val="-18"/>
              </w:rPr>
              <w:t>日</w:t>
            </w:r>
          </w:p>
        </w:tc>
      </w:tr>
    </w:tbl>
    <w:p>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_GB2312" w:hAnsi="仿宋_GB2312" w:eastAsia="仿宋_GB2312" w:cs="仿宋_GB2312"/>
          <w:b/>
          <w:bCs/>
          <w:sz w:val="32"/>
          <w:szCs w:val="32"/>
          <w:lang w:val="en-US" w:bidi="zh-CN"/>
        </w:rPr>
      </w:pPr>
    </w:p>
    <w:p>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_GB2312" w:hAnsi="仿宋_GB2312" w:eastAsia="仿宋_GB2312" w:cs="仿宋_GB2312"/>
          <w:b/>
          <w:bCs/>
          <w:sz w:val="32"/>
          <w:szCs w:val="32"/>
          <w:lang w:val="en-US" w:bidi="zh-CN"/>
        </w:rPr>
      </w:pPr>
    </w:p>
    <w:p>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ascii="仿宋_GB2312" w:hAnsi="仿宋_GB2312" w:eastAsia="仿宋_GB2312" w:cs="仿宋_GB2312"/>
          <w:b/>
          <w:bCs/>
          <w:sz w:val="32"/>
          <w:szCs w:val="32"/>
          <w:lang w:val="en-US" w:bidi="zh-CN"/>
        </w:rPr>
      </w:pP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附件2</w:t>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val="0"/>
          <w:kern w:val="2"/>
          <w:sz w:val="32"/>
          <w:szCs w:val="32"/>
          <w:lang w:bidi="zh-CN"/>
        </w:rPr>
      </w:pPr>
      <w:r>
        <w:rPr>
          <w:rFonts w:hint="eastAsia" w:ascii="方正小标宋简体" w:hAnsi="方正小标宋简体" w:eastAsia="方正小标宋简体" w:cs="方正小标宋简体"/>
          <w:b w:val="0"/>
          <w:bCs w:val="0"/>
          <w:sz w:val="40"/>
          <w:szCs w:val="40"/>
          <w:lang w:val="en-US" w:eastAsia="zh-CN"/>
        </w:rPr>
        <w:t>东莞市技师学院</w:t>
      </w:r>
      <w:r>
        <w:rPr>
          <w:rFonts w:hint="eastAsia" w:ascii="方正小标宋简体" w:hAnsi="方正小标宋简体" w:eastAsia="方正小标宋简体" w:cs="方正小标宋简体"/>
          <w:b w:val="0"/>
          <w:bCs w:val="0"/>
          <w:kern w:val="2"/>
          <w:sz w:val="40"/>
          <w:szCs w:val="40"/>
          <w:lang w:val="en-US" w:bidi="zh-CN"/>
        </w:rPr>
        <w:t>高级</w:t>
      </w:r>
      <w:r>
        <w:rPr>
          <w:rFonts w:hint="eastAsia" w:ascii="方正小标宋简体" w:hAnsi="方正小标宋简体" w:eastAsia="方正小标宋简体" w:cs="方正小标宋简体"/>
          <w:b w:val="0"/>
          <w:bCs w:val="0"/>
          <w:kern w:val="2"/>
          <w:sz w:val="40"/>
          <w:szCs w:val="40"/>
          <w:lang w:bidi="zh-CN"/>
        </w:rPr>
        <w:t>考评员申报条件（社评）</w:t>
      </w:r>
    </w:p>
    <w:tbl>
      <w:tblPr>
        <w:tblStyle w:val="8"/>
        <w:tblpPr w:leftFromText="180" w:rightFromText="180" w:vertAnchor="text" w:horzAnchor="page" w:tblpXSpec="center" w:tblpY="172"/>
        <w:tblOverlap w:val="never"/>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670"/>
        <w:gridCol w:w="7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636" w:type="dxa"/>
            <w:vAlign w:val="center"/>
          </w:tcPr>
          <w:p>
            <w:pPr>
              <w:keepNext w:val="0"/>
              <w:keepLines w:val="0"/>
              <w:pageBreakBefore w:val="0"/>
              <w:widowControl/>
              <w:kinsoku/>
              <w:wordWrap/>
              <w:overflowPunct/>
              <w:topLinePunct w:val="0"/>
              <w:autoSpaceDE/>
              <w:autoSpaceDN/>
              <w:bidi w:val="0"/>
              <w:adjustRightInd/>
              <w:snapToGrid/>
              <w:spacing w:before="150" w:after="150" w:line="50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序号</w:t>
            </w:r>
          </w:p>
        </w:tc>
        <w:tc>
          <w:tcPr>
            <w:tcW w:w="1670" w:type="dxa"/>
            <w:vAlign w:val="center"/>
          </w:tcPr>
          <w:p>
            <w:pPr>
              <w:keepNext w:val="0"/>
              <w:keepLines w:val="0"/>
              <w:pageBreakBefore w:val="0"/>
              <w:widowControl/>
              <w:kinsoku/>
              <w:wordWrap/>
              <w:overflowPunct/>
              <w:topLinePunct w:val="0"/>
              <w:autoSpaceDE/>
              <w:autoSpaceDN/>
              <w:bidi w:val="0"/>
              <w:adjustRightInd/>
              <w:snapToGrid/>
              <w:spacing w:before="150" w:after="150" w:line="50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培训职业（工种）</w:t>
            </w:r>
          </w:p>
        </w:tc>
        <w:tc>
          <w:tcPr>
            <w:tcW w:w="7725" w:type="dxa"/>
            <w:vAlign w:val="center"/>
          </w:tcPr>
          <w:p>
            <w:pPr>
              <w:keepNext w:val="0"/>
              <w:keepLines w:val="0"/>
              <w:pageBreakBefore w:val="0"/>
              <w:widowControl/>
              <w:kinsoku/>
              <w:wordWrap/>
              <w:overflowPunct/>
              <w:topLinePunct w:val="0"/>
              <w:autoSpaceDE/>
              <w:autoSpaceDN/>
              <w:bidi w:val="0"/>
              <w:adjustRightInd/>
              <w:snapToGrid/>
              <w:spacing w:before="150" w:after="150" w:line="500" w:lineRule="exact"/>
              <w:jc w:val="center"/>
              <w:textAlignment w:val="auto"/>
              <w:rPr>
                <w:rFonts w:hint="default" w:ascii="黑体" w:hAnsi="黑体" w:eastAsia="黑体" w:cs="黑体"/>
                <w:b w:val="0"/>
                <w:bCs w:val="0"/>
                <w:kern w:val="0"/>
                <w:sz w:val="28"/>
                <w:szCs w:val="28"/>
                <w:lang w:val="en-US" w:eastAsia="zh-CN"/>
              </w:rPr>
            </w:pPr>
            <w:r>
              <w:rPr>
                <w:rFonts w:hint="eastAsia" w:ascii="黑体" w:hAnsi="黑体" w:eastAsia="黑体" w:cs="黑体"/>
                <w:b w:val="0"/>
                <w:bCs w:val="0"/>
                <w:kern w:val="0"/>
                <w:sz w:val="28"/>
                <w:szCs w:val="28"/>
              </w:rPr>
              <w:t>申报条件（满足申报条件之一即可）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before="150" w:after="150" w:line="50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1</w:t>
            </w:r>
          </w:p>
        </w:tc>
        <w:tc>
          <w:tcPr>
            <w:tcW w:w="1670" w:type="dxa"/>
            <w:vAlign w:val="center"/>
          </w:tcPr>
          <w:p>
            <w:pPr>
              <w:keepNext w:val="0"/>
              <w:keepLines w:val="0"/>
              <w:pageBreakBefore w:val="0"/>
              <w:kinsoku/>
              <w:wordWrap/>
              <w:overflowPunct/>
              <w:topLinePunct w:val="0"/>
              <w:autoSpaceDE/>
              <w:autoSpaceDN/>
              <w:bidi w:val="0"/>
              <w:adjustRightInd/>
              <w:snapToGrid/>
              <w:spacing w:before="150" w:after="150" w:line="50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rPr>
              <w:t>电子商务师（网商）</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before="150" w:after="150"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电子商务师</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before="150" w:after="150" w:line="50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电子商务师</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bl>
    <w:p>
      <w:pPr>
        <w:rPr>
          <w:rFonts w:hint="eastAsia"/>
        </w:rPr>
      </w:pPr>
    </w:p>
    <w:p>
      <w:pPr>
        <w:keepNext w:val="0"/>
        <w:keepLines w:val="0"/>
        <w:pageBreakBefore w:val="0"/>
        <w:widowControl/>
        <w:kinsoku/>
        <w:wordWrap/>
        <w:overflowPunct/>
        <w:topLinePunct w:val="0"/>
        <w:autoSpaceDE/>
        <w:autoSpaceDN/>
        <w:bidi w:val="0"/>
        <w:adjustRightInd/>
        <w:snapToGrid/>
        <w:spacing w:line="440" w:lineRule="exact"/>
        <w:textAlignment w:val="auto"/>
        <w:rPr>
          <w:rFonts w:ascii="仿宋_GB2312" w:hAnsi="仿宋_GB2312" w:eastAsia="仿宋_GB2312" w:cs="仿宋_GB2312"/>
          <w:b w:val="0"/>
          <w:bCs w:val="0"/>
          <w:sz w:val="32"/>
          <w:szCs w:val="32"/>
          <w:lang w:bidi="zh-CN"/>
        </w:rPr>
      </w:pPr>
      <w:r>
        <w:rPr>
          <w:rFonts w:hint="eastAsia" w:ascii="仿宋_GB2312" w:hAnsi="仿宋_GB2312" w:eastAsia="仿宋_GB2312" w:cs="仿宋_GB2312"/>
          <w:b w:val="0"/>
          <w:bCs w:val="0"/>
          <w:sz w:val="32"/>
          <w:szCs w:val="32"/>
          <w:lang w:bidi="zh-CN"/>
        </w:rPr>
        <w:t>备注：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b w:val="0"/>
          <w:bCs w:val="0"/>
          <w:color w:val="auto"/>
          <w:spacing w:val="-28"/>
          <w:sz w:val="32"/>
          <w:szCs w:val="32"/>
        </w:rPr>
      </w:pPr>
      <w:r>
        <w:rPr>
          <w:rFonts w:hint="eastAsia" w:ascii="仿宋" w:hAnsi="仿宋" w:eastAsia="仿宋" w:cs="仿宋"/>
          <w:b w:val="0"/>
          <w:bCs w:val="0"/>
          <w:color w:val="auto"/>
          <w:sz w:val="32"/>
          <w:szCs w:val="32"/>
        </w:rPr>
        <w:t>申报条件中的相关专业按广东省社会培训评价组织职业技能等级认定评价规范或国家职业技能标准执行</w:t>
      </w:r>
      <w:r>
        <w:rPr>
          <w:rFonts w:hint="eastAsia" w:ascii="仿宋" w:hAnsi="仿宋" w:eastAsia="仿宋" w:cs="仿宋"/>
          <w:b w:val="0"/>
          <w:bCs w:val="0"/>
          <w:color w:val="auto"/>
          <w:sz w:val="32"/>
          <w:szCs w:val="32"/>
          <w:lang w:eastAsia="zh-CN"/>
        </w:rPr>
        <w:t>，颁证</w:t>
      </w:r>
      <w:bookmarkStart w:id="0" w:name="OLE_LINK1"/>
      <w:r>
        <w:rPr>
          <w:rFonts w:hint="eastAsia" w:ascii="仿宋" w:hAnsi="仿宋" w:eastAsia="仿宋" w:cs="仿宋"/>
          <w:b w:val="0"/>
          <w:bCs w:val="0"/>
          <w:color w:val="auto"/>
          <w:sz w:val="32"/>
          <w:szCs w:val="32"/>
          <w:lang w:val="en-US" w:eastAsia="zh-CN"/>
        </w:rPr>
        <w:t>及委派</w:t>
      </w:r>
      <w:bookmarkEnd w:id="0"/>
      <w:r>
        <w:rPr>
          <w:rFonts w:hint="eastAsia" w:ascii="仿宋" w:hAnsi="仿宋" w:eastAsia="仿宋" w:cs="仿宋"/>
          <w:b w:val="0"/>
          <w:bCs w:val="0"/>
          <w:color w:val="auto"/>
          <w:sz w:val="32"/>
          <w:szCs w:val="32"/>
          <w:lang w:eastAsia="zh-CN"/>
        </w:rPr>
        <w:t>单位为</w:t>
      </w:r>
      <w:r>
        <w:rPr>
          <w:rFonts w:hint="eastAsia" w:ascii="仿宋" w:hAnsi="仿宋" w:eastAsia="仿宋" w:cs="仿宋"/>
          <w:b w:val="0"/>
          <w:bCs w:val="0"/>
          <w:color w:val="auto"/>
          <w:sz w:val="32"/>
          <w:szCs w:val="32"/>
          <w:lang w:val="en-US" w:eastAsia="zh-CN"/>
        </w:rPr>
        <w:t>东莞市技师学院</w:t>
      </w:r>
      <w:r>
        <w:rPr>
          <w:rFonts w:hint="eastAsia" w:ascii="仿宋" w:hAnsi="仿宋" w:eastAsia="仿宋" w:cs="仿宋"/>
          <w:b w:val="0"/>
          <w:bCs w:val="0"/>
          <w:color w:val="auto"/>
          <w:sz w:val="32"/>
          <w:szCs w:val="32"/>
        </w:rPr>
        <w:t>。</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val="0"/>
          <w:sz w:val="40"/>
          <w:szCs w:val="40"/>
          <w:lang w:val="en-US" w:eastAsia="zh-CN"/>
        </w:rPr>
      </w:pP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val="0"/>
          <w:kern w:val="2"/>
          <w:sz w:val="40"/>
          <w:szCs w:val="40"/>
          <w:lang w:bidi="zh-CN"/>
        </w:rPr>
      </w:pPr>
      <w:r>
        <w:rPr>
          <w:rFonts w:hint="eastAsia" w:ascii="方正小标宋简体" w:hAnsi="方正小标宋简体" w:eastAsia="方正小标宋简体" w:cs="方正小标宋简体"/>
          <w:b w:val="0"/>
          <w:bCs w:val="0"/>
          <w:sz w:val="40"/>
          <w:szCs w:val="40"/>
          <w:lang w:val="en-US" w:eastAsia="zh-CN"/>
        </w:rPr>
        <w:t>汕尾技师学院</w:t>
      </w:r>
      <w:r>
        <w:rPr>
          <w:rFonts w:hint="eastAsia" w:ascii="方正小标宋简体" w:hAnsi="方正小标宋简体" w:eastAsia="方正小标宋简体" w:cs="方正小标宋简体"/>
          <w:b w:val="0"/>
          <w:bCs w:val="0"/>
          <w:kern w:val="2"/>
          <w:sz w:val="40"/>
          <w:szCs w:val="40"/>
          <w:lang w:val="en-US" w:bidi="zh-CN"/>
        </w:rPr>
        <w:t>高级</w:t>
      </w:r>
      <w:r>
        <w:rPr>
          <w:rFonts w:hint="eastAsia" w:ascii="方正小标宋简体" w:hAnsi="方正小标宋简体" w:eastAsia="方正小标宋简体" w:cs="方正小标宋简体"/>
          <w:b w:val="0"/>
          <w:bCs w:val="0"/>
          <w:kern w:val="2"/>
          <w:sz w:val="40"/>
          <w:szCs w:val="40"/>
          <w:lang w:bidi="zh-CN"/>
        </w:rPr>
        <w:t>考评员申报条件（社评）</w:t>
      </w:r>
    </w:p>
    <w:tbl>
      <w:tblPr>
        <w:tblStyle w:val="8"/>
        <w:tblpPr w:leftFromText="180" w:rightFromText="180" w:vertAnchor="text" w:horzAnchor="page" w:tblpXSpec="center" w:tblpY="172"/>
        <w:tblOverlap w:val="never"/>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670"/>
        <w:gridCol w:w="7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636"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序号</w:t>
            </w:r>
          </w:p>
        </w:tc>
        <w:tc>
          <w:tcPr>
            <w:tcW w:w="1670"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培训职业（工种）</w:t>
            </w:r>
          </w:p>
        </w:tc>
        <w:tc>
          <w:tcPr>
            <w:tcW w:w="772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default" w:ascii="黑体" w:hAnsi="黑体" w:eastAsia="黑体" w:cs="黑体"/>
                <w:b w:val="0"/>
                <w:bCs w:val="0"/>
                <w:kern w:val="0"/>
                <w:sz w:val="28"/>
                <w:szCs w:val="28"/>
                <w:lang w:val="en-US" w:eastAsia="zh-CN"/>
              </w:rPr>
            </w:pPr>
            <w:r>
              <w:rPr>
                <w:rFonts w:hint="eastAsia" w:ascii="黑体" w:hAnsi="黑体" w:eastAsia="黑体" w:cs="黑体"/>
                <w:b w:val="0"/>
                <w:bCs w:val="0"/>
                <w:kern w:val="0"/>
                <w:sz w:val="28"/>
                <w:szCs w:val="28"/>
              </w:rPr>
              <w:t>申报条件（满足申报条件之一即可）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电工</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lang w:eastAsia="zh-CN"/>
              </w:rPr>
              <w:t>电工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lang w:eastAsia="zh-CN"/>
              </w:rPr>
              <w:t>电工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2</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汽车维修工（汽车维修检验工）</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汽车维修工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汽车维修工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0"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3</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rPr>
              <w:t>信息通信网络运行管理员</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信息通信网络运行管理员</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信息通信网络运行管理员</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电子商务师（网商）</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lang w:val="en-US" w:eastAsia="zh-CN"/>
              </w:rPr>
              <w:t>电子商务师</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rPr>
              <w:t>2.取得</w:t>
            </w:r>
            <w:r>
              <w:rPr>
                <w:rFonts w:hint="eastAsia" w:ascii="仿宋" w:hAnsi="仿宋" w:eastAsia="仿宋" w:cs="仿宋"/>
                <w:b/>
                <w:bCs/>
                <w:sz w:val="28"/>
                <w:szCs w:val="28"/>
              </w:rPr>
              <w:t>电子商务师</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bl>
    <w:p>
      <w:pPr>
        <w:keepNext w:val="0"/>
        <w:keepLines w:val="0"/>
        <w:pageBreakBefore w:val="0"/>
        <w:widowControl/>
        <w:kinsoku/>
        <w:wordWrap/>
        <w:overflowPunct/>
        <w:topLinePunct w:val="0"/>
        <w:autoSpaceDE/>
        <w:autoSpaceDN/>
        <w:bidi w:val="0"/>
        <w:adjustRightInd/>
        <w:snapToGrid/>
        <w:spacing w:line="440" w:lineRule="exact"/>
        <w:textAlignment w:val="auto"/>
        <w:rPr>
          <w:rFonts w:ascii="仿宋_GB2312" w:hAnsi="仿宋_GB2312" w:eastAsia="仿宋_GB2312" w:cs="仿宋_GB2312"/>
          <w:b w:val="0"/>
          <w:bCs w:val="0"/>
          <w:sz w:val="32"/>
          <w:szCs w:val="32"/>
          <w:lang w:bidi="zh-CN"/>
        </w:rPr>
      </w:pPr>
      <w:r>
        <w:rPr>
          <w:rFonts w:hint="eastAsia" w:ascii="仿宋_GB2312" w:hAnsi="仿宋_GB2312" w:eastAsia="仿宋_GB2312" w:cs="仿宋_GB2312"/>
          <w:b w:val="0"/>
          <w:bCs w:val="0"/>
          <w:sz w:val="32"/>
          <w:szCs w:val="32"/>
          <w:lang w:bidi="zh-CN"/>
        </w:rPr>
        <w:t>备注：</w:t>
      </w:r>
    </w:p>
    <w:p>
      <w:pPr>
        <w:ind w:firstLine="640" w:firstLineChars="200"/>
        <w:rPr>
          <w:rFonts w:hint="eastAsia" w:ascii="仿宋" w:hAnsi="仿宋" w:eastAsia="仿宋" w:cs="仿宋"/>
          <w:b w:val="0"/>
          <w:bCs w:val="0"/>
          <w:color w:val="auto"/>
          <w:sz w:val="32"/>
          <w:szCs w:val="32"/>
        </w:rPr>
      </w:pPr>
      <w:r>
        <w:rPr>
          <w:rFonts w:hint="eastAsia" w:ascii="仿宋" w:hAnsi="仿宋" w:eastAsia="仿宋" w:cs="仿宋"/>
          <w:b w:val="0"/>
          <w:bCs w:val="0"/>
          <w:color w:val="auto"/>
          <w:sz w:val="32"/>
          <w:szCs w:val="32"/>
        </w:rPr>
        <w:t>申报条件中的相关专业按广东省社会培训评价组织职业技能等级认定评价规范或国家职业技能标准执行</w:t>
      </w:r>
      <w:r>
        <w:rPr>
          <w:rFonts w:hint="eastAsia" w:ascii="仿宋" w:hAnsi="仿宋" w:eastAsia="仿宋" w:cs="仿宋"/>
          <w:b w:val="0"/>
          <w:bCs w:val="0"/>
          <w:color w:val="auto"/>
          <w:sz w:val="32"/>
          <w:szCs w:val="32"/>
          <w:lang w:eastAsia="zh-CN"/>
        </w:rPr>
        <w:t>，颁证</w:t>
      </w:r>
      <w:r>
        <w:rPr>
          <w:rFonts w:hint="eastAsia" w:ascii="仿宋" w:hAnsi="仿宋" w:eastAsia="仿宋" w:cs="仿宋"/>
          <w:b w:val="0"/>
          <w:bCs w:val="0"/>
          <w:color w:val="auto"/>
          <w:sz w:val="32"/>
          <w:szCs w:val="32"/>
          <w:lang w:val="en-US" w:eastAsia="zh-CN"/>
        </w:rPr>
        <w:t>及委派</w:t>
      </w:r>
      <w:r>
        <w:rPr>
          <w:rFonts w:hint="eastAsia" w:ascii="仿宋" w:hAnsi="仿宋" w:eastAsia="仿宋" w:cs="仿宋"/>
          <w:b w:val="0"/>
          <w:bCs w:val="0"/>
          <w:color w:val="auto"/>
          <w:sz w:val="32"/>
          <w:szCs w:val="32"/>
          <w:lang w:eastAsia="zh-CN"/>
        </w:rPr>
        <w:t>单位为</w:t>
      </w:r>
      <w:r>
        <w:rPr>
          <w:rFonts w:hint="eastAsia" w:ascii="仿宋" w:hAnsi="仿宋" w:eastAsia="仿宋" w:cs="仿宋"/>
          <w:b w:val="0"/>
          <w:bCs w:val="0"/>
          <w:color w:val="auto"/>
          <w:sz w:val="32"/>
          <w:szCs w:val="32"/>
          <w:lang w:val="en-US" w:eastAsia="zh-CN"/>
        </w:rPr>
        <w:t>汕尾技师学院</w:t>
      </w:r>
      <w:r>
        <w:rPr>
          <w:rFonts w:hint="eastAsia" w:ascii="仿宋" w:hAnsi="仿宋" w:eastAsia="仿宋" w:cs="仿宋"/>
          <w:b w:val="0"/>
          <w:bCs w:val="0"/>
          <w:color w:val="auto"/>
          <w:sz w:val="32"/>
          <w:szCs w:val="32"/>
        </w:rPr>
        <w:t>。</w:t>
      </w:r>
    </w:p>
    <w:p>
      <w:pPr>
        <w:rPr>
          <w:rFonts w:hint="eastAsia" w:ascii="方正小标宋简体" w:hAnsi="方正小标宋简体" w:eastAsia="方正小标宋简体" w:cs="方正小标宋简体"/>
          <w:b w:val="0"/>
          <w:bCs w:val="0"/>
          <w:sz w:val="40"/>
          <w:szCs w:val="40"/>
          <w:lang w:val="en-US" w:eastAsia="zh-CN"/>
        </w:rPr>
      </w:pPr>
      <w:r>
        <w:rPr>
          <w:rFonts w:hint="eastAsia" w:ascii="方正小标宋简体" w:hAnsi="方正小标宋简体" w:eastAsia="方正小标宋简体" w:cs="方正小标宋简体"/>
          <w:b w:val="0"/>
          <w:bCs w:val="0"/>
          <w:sz w:val="40"/>
          <w:szCs w:val="40"/>
          <w:lang w:val="en-US" w:eastAsia="zh-CN"/>
        </w:rPr>
        <w:br w:type="page"/>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val="0"/>
          <w:kern w:val="2"/>
          <w:sz w:val="32"/>
          <w:szCs w:val="32"/>
          <w:lang w:bidi="zh-CN"/>
        </w:rPr>
      </w:pPr>
      <w:r>
        <w:rPr>
          <w:rFonts w:hint="eastAsia" w:ascii="方正小标宋简体" w:hAnsi="方正小标宋简体" w:eastAsia="方正小标宋简体" w:cs="方正小标宋简体"/>
          <w:b w:val="0"/>
          <w:bCs w:val="0"/>
          <w:sz w:val="40"/>
          <w:szCs w:val="40"/>
          <w:lang w:val="en-US" w:eastAsia="zh-CN"/>
        </w:rPr>
        <w:t>茂名技师学院</w:t>
      </w:r>
      <w:r>
        <w:rPr>
          <w:rFonts w:hint="eastAsia" w:ascii="方正小标宋简体" w:hAnsi="方正小标宋简体" w:eastAsia="方正小标宋简体" w:cs="方正小标宋简体"/>
          <w:b w:val="0"/>
          <w:bCs w:val="0"/>
          <w:kern w:val="2"/>
          <w:sz w:val="40"/>
          <w:szCs w:val="40"/>
          <w:lang w:val="en-US" w:bidi="zh-CN"/>
        </w:rPr>
        <w:t>高级</w:t>
      </w:r>
      <w:r>
        <w:rPr>
          <w:rFonts w:hint="eastAsia" w:ascii="方正小标宋简体" w:hAnsi="方正小标宋简体" w:eastAsia="方正小标宋简体" w:cs="方正小标宋简体"/>
          <w:b w:val="0"/>
          <w:bCs w:val="0"/>
          <w:kern w:val="2"/>
          <w:sz w:val="40"/>
          <w:szCs w:val="40"/>
          <w:lang w:bidi="zh-CN"/>
        </w:rPr>
        <w:t>考评员申报条件（社评）</w:t>
      </w:r>
    </w:p>
    <w:tbl>
      <w:tblPr>
        <w:tblStyle w:val="8"/>
        <w:tblpPr w:leftFromText="180" w:rightFromText="180" w:vertAnchor="text" w:horzAnchor="page" w:tblpXSpec="center" w:tblpY="172"/>
        <w:tblOverlap w:val="never"/>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670"/>
        <w:gridCol w:w="7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636" w:type="dxa"/>
            <w:vAlign w:val="center"/>
          </w:tcPr>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序号</w:t>
            </w:r>
          </w:p>
        </w:tc>
        <w:tc>
          <w:tcPr>
            <w:tcW w:w="1670" w:type="dxa"/>
            <w:vAlign w:val="center"/>
          </w:tcPr>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培训职业（工种）</w:t>
            </w:r>
          </w:p>
        </w:tc>
        <w:tc>
          <w:tcPr>
            <w:tcW w:w="7725" w:type="dxa"/>
            <w:vAlign w:val="center"/>
          </w:tcPr>
          <w:p>
            <w:pPr>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default" w:ascii="黑体" w:hAnsi="黑体" w:eastAsia="黑体" w:cs="黑体"/>
                <w:b w:val="0"/>
                <w:bCs w:val="0"/>
                <w:kern w:val="0"/>
                <w:sz w:val="28"/>
                <w:szCs w:val="28"/>
                <w:lang w:val="en-US" w:eastAsia="zh-CN"/>
              </w:rPr>
            </w:pPr>
            <w:r>
              <w:rPr>
                <w:rFonts w:hint="eastAsia" w:ascii="黑体" w:hAnsi="黑体" w:eastAsia="黑体" w:cs="黑体"/>
                <w:b w:val="0"/>
                <w:bCs w:val="0"/>
                <w:kern w:val="0"/>
                <w:sz w:val="28"/>
                <w:szCs w:val="28"/>
              </w:rPr>
              <w:t>申报条件（满足申报条件之一即可）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1670"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中式烹调师</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6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lang w:eastAsia="zh-CN"/>
              </w:rPr>
              <w:t>中式烹调师</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numPr>
                <w:ilvl w:val="0"/>
                <w:numId w:val="0"/>
              </w:numPr>
              <w:kinsoku/>
              <w:wordWrap/>
              <w:overflowPunct/>
              <w:topLinePunct w:val="0"/>
              <w:autoSpaceDE/>
              <w:autoSpaceDN/>
              <w:bidi w:val="0"/>
              <w:adjustRightInd/>
              <w:snapToGrid/>
              <w:spacing w:line="46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lang w:eastAsia="zh-CN"/>
              </w:rPr>
              <w:t>中式烹调师</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2</w:t>
            </w:r>
          </w:p>
        </w:tc>
        <w:tc>
          <w:tcPr>
            <w:tcW w:w="1670"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西式面点师</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6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西式面点师</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西式面点师</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3</w:t>
            </w:r>
          </w:p>
        </w:tc>
        <w:tc>
          <w:tcPr>
            <w:tcW w:w="1670"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rPr>
              <w:t>电梯安装维修工</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6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电梯安装维修工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电梯安装维修工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1670"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rPr>
              <w:t>装配钳工</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6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装配钳工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rPr>
              <w:t>2.取得</w:t>
            </w:r>
            <w:r>
              <w:rPr>
                <w:rFonts w:hint="eastAsia" w:ascii="仿宋" w:hAnsi="仿宋" w:eastAsia="仿宋" w:cs="仿宋"/>
                <w:b/>
                <w:bCs/>
                <w:sz w:val="28"/>
                <w:szCs w:val="28"/>
              </w:rPr>
              <w:t>装配钳工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5</w:t>
            </w:r>
          </w:p>
        </w:tc>
        <w:tc>
          <w:tcPr>
            <w:tcW w:w="1670" w:type="dxa"/>
            <w:vAlign w:val="center"/>
          </w:tcPr>
          <w:p>
            <w:pPr>
              <w:keepNext w:val="0"/>
              <w:keepLines w:val="0"/>
              <w:pageBreakBefore w:val="0"/>
              <w:kinsoku/>
              <w:wordWrap/>
              <w:overflowPunct/>
              <w:topLinePunct w:val="0"/>
              <w:autoSpaceDE/>
              <w:autoSpaceDN/>
              <w:bidi w:val="0"/>
              <w:adjustRightInd/>
              <w:snapToGrid/>
              <w:spacing w:line="46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铣工</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46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lang w:eastAsia="zh-CN"/>
              </w:rPr>
              <w:t>铣工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46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lang w:eastAsia="zh-CN"/>
              </w:rPr>
              <w:t>铣工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bl>
    <w:p>
      <w:pPr>
        <w:rPr>
          <w:rFonts w:hint="eastAsia"/>
        </w:rPr>
      </w:pPr>
    </w:p>
    <w:p>
      <w:pPr>
        <w:keepNext w:val="0"/>
        <w:keepLines w:val="0"/>
        <w:pageBreakBefore w:val="0"/>
        <w:widowControl/>
        <w:kinsoku/>
        <w:wordWrap/>
        <w:overflowPunct/>
        <w:topLinePunct w:val="0"/>
        <w:autoSpaceDE/>
        <w:autoSpaceDN/>
        <w:bidi w:val="0"/>
        <w:adjustRightInd/>
        <w:snapToGrid/>
        <w:spacing w:line="400" w:lineRule="exact"/>
        <w:textAlignment w:val="auto"/>
        <w:rPr>
          <w:rFonts w:ascii="仿宋_GB2312" w:hAnsi="仿宋_GB2312" w:eastAsia="仿宋_GB2312" w:cs="仿宋_GB2312"/>
          <w:b w:val="0"/>
          <w:bCs w:val="0"/>
          <w:sz w:val="32"/>
          <w:szCs w:val="32"/>
          <w:lang w:bidi="zh-CN"/>
        </w:rPr>
      </w:pPr>
      <w:r>
        <w:rPr>
          <w:rFonts w:hint="eastAsia" w:ascii="仿宋_GB2312" w:hAnsi="仿宋_GB2312" w:eastAsia="仿宋_GB2312" w:cs="仿宋_GB2312"/>
          <w:b w:val="0"/>
          <w:bCs w:val="0"/>
          <w:sz w:val="32"/>
          <w:szCs w:val="32"/>
          <w:lang w:bidi="zh-CN"/>
        </w:rPr>
        <w:t>备注：</w:t>
      </w:r>
    </w:p>
    <w:p>
      <w:pPr>
        <w:keepNext w:val="0"/>
        <w:keepLines w:val="0"/>
        <w:pageBreakBefore w:val="0"/>
        <w:widowControl w:val="0"/>
        <w:kinsoku/>
        <w:wordWrap/>
        <w:overflowPunct/>
        <w:topLinePunct w:val="0"/>
        <w:autoSpaceDE/>
        <w:autoSpaceDN/>
        <w:bidi w:val="0"/>
        <w:adjustRightInd/>
        <w:snapToGrid/>
        <w:spacing w:line="400" w:lineRule="exact"/>
        <w:ind w:firstLine="640" w:firstLineChars="200"/>
        <w:textAlignment w:val="auto"/>
        <w:rPr>
          <w:rFonts w:ascii="仿宋" w:hAnsi="仿宋" w:eastAsia="仿宋" w:cs="仿宋"/>
          <w:b w:val="0"/>
          <w:bCs w:val="0"/>
          <w:color w:val="auto"/>
          <w:spacing w:val="-28"/>
          <w:sz w:val="32"/>
          <w:szCs w:val="32"/>
        </w:rPr>
      </w:pPr>
      <w:r>
        <w:rPr>
          <w:rFonts w:hint="eastAsia" w:ascii="仿宋" w:hAnsi="仿宋" w:eastAsia="仿宋" w:cs="仿宋"/>
          <w:b w:val="0"/>
          <w:bCs w:val="0"/>
          <w:color w:val="auto"/>
          <w:sz w:val="32"/>
          <w:szCs w:val="32"/>
        </w:rPr>
        <w:t>申报条件中的相关专业按广东省社会培训评价组织职业技能等级认定评价规范或国家职业技能标准执行</w:t>
      </w:r>
      <w:r>
        <w:rPr>
          <w:rFonts w:hint="eastAsia" w:ascii="仿宋" w:hAnsi="仿宋" w:eastAsia="仿宋" w:cs="仿宋"/>
          <w:b w:val="0"/>
          <w:bCs w:val="0"/>
          <w:color w:val="auto"/>
          <w:sz w:val="32"/>
          <w:szCs w:val="32"/>
          <w:lang w:eastAsia="zh-CN"/>
        </w:rPr>
        <w:t>，颁证</w:t>
      </w:r>
      <w:r>
        <w:rPr>
          <w:rFonts w:hint="eastAsia" w:ascii="仿宋" w:hAnsi="仿宋" w:eastAsia="仿宋" w:cs="仿宋"/>
          <w:b w:val="0"/>
          <w:bCs w:val="0"/>
          <w:color w:val="auto"/>
          <w:sz w:val="32"/>
          <w:szCs w:val="32"/>
          <w:lang w:val="en-US" w:eastAsia="zh-CN"/>
        </w:rPr>
        <w:t>及委派</w:t>
      </w:r>
      <w:r>
        <w:rPr>
          <w:rFonts w:hint="eastAsia" w:ascii="仿宋" w:hAnsi="仿宋" w:eastAsia="仿宋" w:cs="仿宋"/>
          <w:b w:val="0"/>
          <w:bCs w:val="0"/>
          <w:color w:val="auto"/>
          <w:sz w:val="32"/>
          <w:szCs w:val="32"/>
          <w:lang w:eastAsia="zh-CN"/>
        </w:rPr>
        <w:t>单位为</w:t>
      </w:r>
      <w:r>
        <w:rPr>
          <w:rFonts w:hint="eastAsia" w:ascii="仿宋" w:hAnsi="仿宋" w:eastAsia="仿宋" w:cs="仿宋"/>
          <w:b w:val="0"/>
          <w:bCs w:val="0"/>
          <w:color w:val="auto"/>
          <w:sz w:val="32"/>
          <w:szCs w:val="32"/>
          <w:lang w:val="en-US" w:eastAsia="zh-CN"/>
        </w:rPr>
        <w:t>茂名技师学院</w:t>
      </w:r>
      <w:r>
        <w:rPr>
          <w:rFonts w:hint="eastAsia" w:ascii="仿宋" w:hAnsi="仿宋" w:eastAsia="仿宋" w:cs="仿宋"/>
          <w:b w:val="0"/>
          <w:bCs w:val="0"/>
          <w:color w:val="auto"/>
          <w:sz w:val="32"/>
          <w:szCs w:val="32"/>
        </w:rPr>
        <w:t>。</w:t>
      </w:r>
    </w:p>
    <w:p>
      <w:pPr>
        <w:rPr>
          <w:rFonts w:hint="eastAsia" w:ascii="仿宋" w:hAnsi="仿宋" w:eastAsia="仿宋" w:cs="仿宋"/>
          <w:spacing w:val="-28"/>
          <w:sz w:val="32"/>
          <w:szCs w:val="32"/>
        </w:rPr>
      </w:pPr>
      <w:r>
        <w:rPr>
          <w:rFonts w:hint="eastAsia" w:ascii="仿宋" w:hAnsi="仿宋" w:eastAsia="仿宋" w:cs="仿宋"/>
          <w:spacing w:val="-28"/>
          <w:sz w:val="32"/>
          <w:szCs w:val="32"/>
        </w:rPr>
        <w:br w:type="page"/>
      </w:r>
    </w:p>
    <w:p>
      <w:pPr>
        <w:pStyle w:val="2"/>
        <w:keepNext w:val="0"/>
        <w:keepLines w:val="0"/>
        <w:pageBreakBefore w:val="0"/>
        <w:widowControl w:val="0"/>
        <w:kinsoku/>
        <w:wordWrap/>
        <w:overflowPunct/>
        <w:topLinePunct w:val="0"/>
        <w:autoSpaceDE/>
        <w:autoSpaceDN/>
        <w:bidi w:val="0"/>
        <w:adjustRightInd/>
        <w:snapToGrid/>
        <w:spacing w:beforeAutospacing="0" w:afterAutospacing="0" w:line="560" w:lineRule="exact"/>
        <w:jc w:val="center"/>
        <w:textAlignment w:val="auto"/>
        <w:rPr>
          <w:rFonts w:hint="eastAsia" w:ascii="方正小标宋简体" w:hAnsi="方正小标宋简体" w:eastAsia="方正小标宋简体" w:cs="方正小标宋简体"/>
          <w:b w:val="0"/>
          <w:bCs w:val="0"/>
          <w:kern w:val="2"/>
          <w:sz w:val="40"/>
          <w:szCs w:val="40"/>
          <w:lang w:bidi="zh-CN"/>
        </w:rPr>
      </w:pPr>
      <w:r>
        <w:rPr>
          <w:rFonts w:hint="eastAsia" w:ascii="方正小标宋简体" w:hAnsi="方正小标宋简体" w:eastAsia="方正小标宋简体" w:cs="方正小标宋简体"/>
          <w:b w:val="0"/>
          <w:bCs w:val="0"/>
          <w:sz w:val="40"/>
          <w:szCs w:val="40"/>
          <w:lang w:val="en-US" w:eastAsia="zh-CN"/>
        </w:rPr>
        <w:t>清远市技师学院</w:t>
      </w:r>
      <w:r>
        <w:rPr>
          <w:rFonts w:hint="eastAsia" w:ascii="方正小标宋简体" w:hAnsi="方正小标宋简体" w:eastAsia="方正小标宋简体" w:cs="方正小标宋简体"/>
          <w:b w:val="0"/>
          <w:bCs w:val="0"/>
          <w:kern w:val="2"/>
          <w:sz w:val="40"/>
          <w:szCs w:val="40"/>
          <w:lang w:val="en-US" w:bidi="zh-CN"/>
        </w:rPr>
        <w:t>高级</w:t>
      </w:r>
      <w:r>
        <w:rPr>
          <w:rFonts w:hint="eastAsia" w:ascii="方正小标宋简体" w:hAnsi="方正小标宋简体" w:eastAsia="方正小标宋简体" w:cs="方正小标宋简体"/>
          <w:b w:val="0"/>
          <w:bCs w:val="0"/>
          <w:kern w:val="2"/>
          <w:sz w:val="40"/>
          <w:szCs w:val="40"/>
          <w:lang w:bidi="zh-CN"/>
        </w:rPr>
        <w:t>考评员申报条件（社评）</w:t>
      </w:r>
    </w:p>
    <w:tbl>
      <w:tblPr>
        <w:tblStyle w:val="8"/>
        <w:tblpPr w:leftFromText="180" w:rightFromText="180" w:vertAnchor="text" w:horzAnchor="page" w:tblpXSpec="center" w:tblpY="172"/>
        <w:tblOverlap w:val="never"/>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1670"/>
        <w:gridCol w:w="7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636"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序号</w:t>
            </w:r>
          </w:p>
        </w:tc>
        <w:tc>
          <w:tcPr>
            <w:tcW w:w="1670"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ascii="黑体" w:hAnsi="黑体" w:eastAsia="黑体" w:cs="黑体"/>
                <w:b w:val="0"/>
                <w:bCs w:val="0"/>
                <w:kern w:val="0"/>
                <w:sz w:val="28"/>
                <w:szCs w:val="28"/>
              </w:rPr>
            </w:pPr>
            <w:r>
              <w:rPr>
                <w:rFonts w:hint="eastAsia" w:ascii="黑体" w:hAnsi="黑体" w:eastAsia="黑体" w:cs="黑体"/>
                <w:b w:val="0"/>
                <w:bCs w:val="0"/>
                <w:kern w:val="0"/>
                <w:sz w:val="28"/>
                <w:szCs w:val="28"/>
              </w:rPr>
              <w:t>培训职业（工种）</w:t>
            </w:r>
          </w:p>
        </w:tc>
        <w:tc>
          <w:tcPr>
            <w:tcW w:w="7725" w:type="dxa"/>
            <w:vAlign w:val="center"/>
          </w:tcPr>
          <w:p>
            <w:pPr>
              <w:keepNext w:val="0"/>
              <w:keepLines w:val="0"/>
              <w:pageBreakBefore w:val="0"/>
              <w:widowControl/>
              <w:kinsoku/>
              <w:wordWrap/>
              <w:overflowPunct/>
              <w:topLinePunct w:val="0"/>
              <w:autoSpaceDE/>
              <w:autoSpaceDN/>
              <w:bidi w:val="0"/>
              <w:adjustRightInd/>
              <w:snapToGrid/>
              <w:spacing w:line="500" w:lineRule="exact"/>
              <w:jc w:val="center"/>
              <w:textAlignment w:val="auto"/>
              <w:rPr>
                <w:rFonts w:hint="default" w:ascii="黑体" w:hAnsi="黑体" w:eastAsia="黑体" w:cs="黑体"/>
                <w:b w:val="0"/>
                <w:bCs w:val="0"/>
                <w:kern w:val="0"/>
                <w:sz w:val="28"/>
                <w:szCs w:val="28"/>
                <w:lang w:val="en-US" w:eastAsia="zh-CN"/>
              </w:rPr>
            </w:pPr>
            <w:r>
              <w:rPr>
                <w:rFonts w:hint="eastAsia" w:ascii="黑体" w:hAnsi="黑体" w:eastAsia="黑体" w:cs="黑体"/>
                <w:b w:val="0"/>
                <w:bCs w:val="0"/>
                <w:kern w:val="0"/>
                <w:sz w:val="28"/>
                <w:szCs w:val="28"/>
              </w:rPr>
              <w:t>申报条件（满足申报条件之一即可）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1</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中式烹调师</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lang w:eastAsia="zh-CN"/>
              </w:rPr>
              <w:t>中式烹调师</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lang w:eastAsia="zh-CN"/>
              </w:rPr>
              <w:t>中式烹调师</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2</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广告设计师</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广告设计师</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广告设计师</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rPr>
            </w:pPr>
            <w:r>
              <w:rPr>
                <w:rFonts w:hint="eastAsia" w:ascii="仿宋" w:hAnsi="仿宋" w:eastAsia="仿宋" w:cs="仿宋"/>
                <w:sz w:val="28"/>
                <w:szCs w:val="28"/>
              </w:rPr>
              <w:t>3</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lang w:eastAsia="zh-CN"/>
              </w:rPr>
            </w:pPr>
            <w:r>
              <w:rPr>
                <w:rFonts w:hint="eastAsia" w:ascii="仿宋" w:hAnsi="仿宋" w:eastAsia="仿宋" w:cs="仿宋"/>
                <w:sz w:val="28"/>
                <w:szCs w:val="28"/>
              </w:rPr>
              <w:t>电梯安装维修工</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rPr>
              <w:t>电梯安装维修工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sz w:val="28"/>
                <w:szCs w:val="28"/>
              </w:rPr>
            </w:pPr>
            <w:r>
              <w:rPr>
                <w:rFonts w:hint="eastAsia" w:ascii="仿宋" w:hAnsi="仿宋" w:eastAsia="仿宋" w:cs="仿宋"/>
                <w:sz w:val="28"/>
                <w:szCs w:val="28"/>
              </w:rPr>
              <w:t>2.取得</w:t>
            </w:r>
            <w:r>
              <w:rPr>
                <w:rFonts w:hint="eastAsia" w:ascii="仿宋" w:hAnsi="仿宋" w:eastAsia="仿宋" w:cs="仿宋"/>
                <w:b/>
                <w:bCs/>
                <w:sz w:val="28"/>
                <w:szCs w:val="28"/>
              </w:rPr>
              <w:t>电梯安装维修工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636"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w:t>
            </w:r>
          </w:p>
        </w:tc>
        <w:tc>
          <w:tcPr>
            <w:tcW w:w="1670" w:type="dxa"/>
            <w:vAlign w:val="center"/>
          </w:tcPr>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rPr>
              <w:t>模具工（注射模）</w:t>
            </w:r>
          </w:p>
        </w:tc>
        <w:tc>
          <w:tcPr>
            <w:tcW w:w="7725" w:type="dxa"/>
            <w:vAlign w:val="center"/>
          </w:tcPr>
          <w:p>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取得</w:t>
            </w:r>
            <w:r>
              <w:rPr>
                <w:rFonts w:hint="eastAsia" w:ascii="仿宋" w:hAnsi="仿宋" w:eastAsia="仿宋" w:cs="仿宋"/>
                <w:b/>
                <w:bCs/>
                <w:sz w:val="28"/>
                <w:szCs w:val="28"/>
                <w:lang w:val="en-US" w:eastAsia="zh-CN"/>
              </w:rPr>
              <w:t>模具</w:t>
            </w:r>
            <w:r>
              <w:rPr>
                <w:rFonts w:hint="eastAsia" w:ascii="仿宋" w:hAnsi="仿宋" w:eastAsia="仿宋" w:cs="仿宋"/>
                <w:b/>
                <w:bCs/>
                <w:sz w:val="28"/>
                <w:szCs w:val="28"/>
              </w:rPr>
              <w:t>工</w:t>
            </w:r>
            <w:r>
              <w:rPr>
                <w:rFonts w:hint="eastAsia" w:ascii="仿宋" w:hAnsi="仿宋" w:eastAsia="仿宋" w:cs="仿宋"/>
                <w:sz w:val="28"/>
                <w:szCs w:val="28"/>
              </w:rPr>
              <w:t>国家职业资格</w:t>
            </w:r>
            <w:r>
              <w:rPr>
                <w:rFonts w:hint="eastAsia" w:ascii="仿宋" w:hAnsi="仿宋" w:eastAsia="仿宋" w:cs="仿宋"/>
                <w:sz w:val="28"/>
                <w:szCs w:val="28"/>
                <w:lang w:eastAsia="zh-CN"/>
              </w:rPr>
              <w:t>（</w:t>
            </w:r>
            <w:r>
              <w:rPr>
                <w:rFonts w:hint="eastAsia" w:ascii="仿宋" w:hAnsi="仿宋" w:eastAsia="仿宋" w:cs="仿宋"/>
                <w:sz w:val="28"/>
                <w:szCs w:val="28"/>
              </w:rPr>
              <w:t>或职业技能等级</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一级</w:t>
            </w:r>
            <w:r>
              <w:rPr>
                <w:rFonts w:hint="eastAsia" w:ascii="仿宋" w:hAnsi="仿宋" w:eastAsia="仿宋" w:cs="仿宋"/>
                <w:sz w:val="28"/>
                <w:szCs w:val="28"/>
              </w:rPr>
              <w:t>证书</w:t>
            </w:r>
            <w:r>
              <w:rPr>
                <w:rFonts w:hint="eastAsia" w:ascii="仿宋" w:hAnsi="仿宋" w:eastAsia="仿宋" w:cs="仿宋"/>
                <w:sz w:val="28"/>
                <w:szCs w:val="28"/>
                <w:lang w:eastAsia="zh-CN"/>
              </w:rPr>
              <w:t>，</w:t>
            </w:r>
            <w:r>
              <w:rPr>
                <w:rFonts w:hint="eastAsia" w:ascii="仿宋" w:hAnsi="仿宋" w:eastAsia="仿宋" w:cs="仿宋"/>
                <w:b w:val="0"/>
                <w:bCs w:val="0"/>
                <w:sz w:val="28"/>
                <w:szCs w:val="28"/>
              </w:rPr>
              <w:t>并已有1年以上实际考评经验</w:t>
            </w:r>
            <w:r>
              <w:rPr>
                <w:rFonts w:hint="eastAsia" w:ascii="仿宋" w:hAnsi="仿宋" w:eastAsia="仿宋" w:cs="仿宋"/>
                <w:sz w:val="28"/>
                <w:szCs w:val="28"/>
              </w:rPr>
              <w:t>。</w:t>
            </w:r>
          </w:p>
          <w:p>
            <w:pPr>
              <w:keepNext w:val="0"/>
              <w:keepLines w:val="0"/>
              <w:pageBreakBefore w:val="0"/>
              <w:widowControl/>
              <w:kinsoku/>
              <w:wordWrap/>
              <w:overflowPunct/>
              <w:topLinePunct w:val="0"/>
              <w:autoSpaceDE/>
              <w:autoSpaceDN/>
              <w:bidi w:val="0"/>
              <w:adjustRightInd/>
              <w:snapToGrid/>
              <w:spacing w:line="500" w:lineRule="exact"/>
              <w:jc w:val="both"/>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28"/>
              </w:rPr>
              <w:t>2.取得</w:t>
            </w:r>
            <w:r>
              <w:rPr>
                <w:rFonts w:hint="eastAsia" w:ascii="仿宋" w:hAnsi="仿宋" w:eastAsia="仿宋" w:cs="仿宋"/>
                <w:b/>
                <w:bCs/>
                <w:sz w:val="28"/>
                <w:szCs w:val="28"/>
                <w:lang w:val="en-US" w:eastAsia="zh-CN"/>
              </w:rPr>
              <w:t>模具</w:t>
            </w:r>
            <w:r>
              <w:rPr>
                <w:rFonts w:hint="eastAsia" w:ascii="仿宋" w:hAnsi="仿宋" w:eastAsia="仿宋" w:cs="仿宋"/>
                <w:b/>
                <w:bCs/>
                <w:sz w:val="28"/>
                <w:szCs w:val="28"/>
              </w:rPr>
              <w:t>工</w:t>
            </w:r>
            <w:r>
              <w:rPr>
                <w:rFonts w:hint="eastAsia" w:ascii="仿宋" w:hAnsi="仿宋" w:eastAsia="仿宋" w:cs="仿宋"/>
                <w:b w:val="0"/>
                <w:bCs w:val="0"/>
                <w:sz w:val="28"/>
                <w:szCs w:val="28"/>
              </w:rPr>
              <w:t>职业资格（职业技能等级）二级且具备相关专业高级专业技术职务资格，并已有1年以上实际考评经验</w:t>
            </w:r>
            <w:r>
              <w:rPr>
                <w:rFonts w:hint="eastAsia" w:ascii="仿宋" w:hAnsi="仿宋" w:eastAsia="仿宋" w:cs="仿宋"/>
                <w:sz w:val="28"/>
                <w:szCs w:val="28"/>
              </w:rPr>
              <w:t>。</w:t>
            </w:r>
          </w:p>
        </w:tc>
      </w:tr>
    </w:tbl>
    <w:p>
      <w:pPr>
        <w:keepNext w:val="0"/>
        <w:keepLines w:val="0"/>
        <w:pageBreakBefore w:val="0"/>
        <w:widowControl/>
        <w:kinsoku/>
        <w:wordWrap/>
        <w:overflowPunct/>
        <w:topLinePunct w:val="0"/>
        <w:autoSpaceDE/>
        <w:autoSpaceDN/>
        <w:bidi w:val="0"/>
        <w:adjustRightInd/>
        <w:snapToGrid/>
        <w:spacing w:line="440" w:lineRule="exact"/>
        <w:textAlignment w:val="auto"/>
        <w:rPr>
          <w:rFonts w:ascii="仿宋_GB2312" w:hAnsi="仿宋_GB2312" w:eastAsia="仿宋_GB2312" w:cs="仿宋_GB2312"/>
          <w:b w:val="0"/>
          <w:bCs w:val="0"/>
          <w:sz w:val="32"/>
          <w:szCs w:val="32"/>
          <w:lang w:bidi="zh-CN"/>
        </w:rPr>
      </w:pPr>
      <w:r>
        <w:rPr>
          <w:rFonts w:hint="eastAsia" w:ascii="仿宋_GB2312" w:hAnsi="仿宋_GB2312" w:eastAsia="仿宋_GB2312" w:cs="仿宋_GB2312"/>
          <w:b w:val="0"/>
          <w:bCs w:val="0"/>
          <w:sz w:val="32"/>
          <w:szCs w:val="32"/>
          <w:lang w:bidi="zh-CN"/>
        </w:rPr>
        <w:t>备注：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ascii="仿宋" w:hAnsi="仿宋" w:eastAsia="仿宋" w:cs="仿宋"/>
          <w:b w:val="0"/>
          <w:bCs w:val="0"/>
          <w:color w:val="auto"/>
          <w:spacing w:val="-28"/>
          <w:sz w:val="32"/>
          <w:szCs w:val="32"/>
        </w:rPr>
      </w:pPr>
      <w:r>
        <w:rPr>
          <w:rFonts w:hint="eastAsia" w:ascii="仿宋" w:hAnsi="仿宋" w:eastAsia="仿宋" w:cs="仿宋"/>
          <w:b w:val="0"/>
          <w:bCs w:val="0"/>
          <w:color w:val="auto"/>
          <w:sz w:val="32"/>
          <w:szCs w:val="32"/>
        </w:rPr>
        <w:t>申报条件中的相关专业按广东省社会培训评价组织职业技能等级认定评价规范或国家职业技能标准执行</w:t>
      </w:r>
      <w:r>
        <w:rPr>
          <w:rFonts w:hint="eastAsia" w:ascii="仿宋" w:hAnsi="仿宋" w:eastAsia="仿宋" w:cs="仿宋"/>
          <w:b w:val="0"/>
          <w:bCs w:val="0"/>
          <w:color w:val="auto"/>
          <w:sz w:val="32"/>
          <w:szCs w:val="32"/>
          <w:lang w:eastAsia="zh-CN"/>
        </w:rPr>
        <w:t>，颁证</w:t>
      </w:r>
      <w:r>
        <w:rPr>
          <w:rFonts w:hint="eastAsia" w:ascii="仿宋" w:hAnsi="仿宋" w:eastAsia="仿宋" w:cs="仿宋"/>
          <w:b w:val="0"/>
          <w:bCs w:val="0"/>
          <w:color w:val="auto"/>
          <w:sz w:val="32"/>
          <w:szCs w:val="32"/>
          <w:lang w:val="en-US" w:eastAsia="zh-CN"/>
        </w:rPr>
        <w:t>及委派</w:t>
      </w:r>
      <w:r>
        <w:rPr>
          <w:rFonts w:hint="eastAsia" w:ascii="仿宋" w:hAnsi="仿宋" w:eastAsia="仿宋" w:cs="仿宋"/>
          <w:b w:val="0"/>
          <w:bCs w:val="0"/>
          <w:color w:val="auto"/>
          <w:sz w:val="32"/>
          <w:szCs w:val="32"/>
          <w:lang w:eastAsia="zh-CN"/>
        </w:rPr>
        <w:t>单位为</w:t>
      </w:r>
      <w:r>
        <w:rPr>
          <w:rFonts w:hint="eastAsia" w:ascii="仿宋" w:hAnsi="仿宋" w:eastAsia="仿宋" w:cs="仿宋"/>
          <w:b w:val="0"/>
          <w:bCs w:val="0"/>
          <w:color w:val="auto"/>
          <w:sz w:val="32"/>
          <w:szCs w:val="32"/>
          <w:lang w:val="en-US" w:eastAsia="zh-CN"/>
        </w:rPr>
        <w:t>清远市技师学院</w:t>
      </w:r>
      <w:r>
        <w:rPr>
          <w:rFonts w:hint="eastAsia" w:ascii="仿宋" w:hAnsi="仿宋" w:eastAsia="仿宋" w:cs="仿宋"/>
          <w:b w:val="0"/>
          <w:bCs w:val="0"/>
          <w:color w:val="auto"/>
          <w:sz w:val="32"/>
          <w:szCs w:val="32"/>
        </w:rPr>
        <w:t>。</w:t>
      </w:r>
    </w:p>
    <w:p>
      <w:pPr>
        <w:rPr>
          <w:rFonts w:hint="eastAsia" w:ascii="仿宋" w:hAnsi="仿宋" w:eastAsia="仿宋" w:cs="仿宋"/>
          <w:spacing w:val="-28"/>
          <w:sz w:val="32"/>
          <w:szCs w:val="32"/>
        </w:rPr>
      </w:pPr>
      <w:r>
        <w:rPr>
          <w:rFonts w:hint="eastAsia" w:ascii="仿宋" w:hAnsi="仿宋" w:eastAsia="仿宋" w:cs="仿宋"/>
          <w:spacing w:val="-28"/>
          <w:sz w:val="32"/>
          <w:szCs w:val="32"/>
        </w:rPr>
        <w:br w:type="page"/>
      </w:r>
    </w:p>
    <w:p>
      <w:pPr>
        <w:rPr>
          <w:rFonts w:hint="eastAsia" w:eastAsia="仿宋"/>
          <w:lang w:val="en-US" w:eastAsia="zh-CN"/>
        </w:rPr>
      </w:pPr>
      <w:r>
        <w:rPr>
          <w:rFonts w:hint="eastAsia" w:ascii="仿宋" w:hAnsi="仿宋" w:eastAsia="仿宋" w:cs="仿宋"/>
          <w:spacing w:val="-28"/>
          <w:sz w:val="32"/>
          <w:szCs w:val="32"/>
        </w:rPr>
        <w:t>附件</w:t>
      </w:r>
      <w:r>
        <w:rPr>
          <w:rFonts w:hint="eastAsia" w:ascii="仿宋" w:hAnsi="仿宋" w:eastAsia="仿宋" w:cs="仿宋"/>
          <w:spacing w:val="-28"/>
          <w:sz w:val="32"/>
          <w:szCs w:val="32"/>
          <w:lang w:val="en-US" w:eastAsia="zh-CN"/>
        </w:rPr>
        <w:t>3</w:t>
      </w:r>
    </w:p>
    <w:tbl>
      <w:tblPr>
        <w:tblStyle w:val="7"/>
        <w:tblpPr w:leftFromText="180" w:rightFromText="180" w:vertAnchor="text" w:horzAnchor="page" w:tblpX="1692" w:tblpY="628"/>
        <w:tblOverlap w:val="never"/>
        <w:tblW w:w="8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1"/>
        <w:gridCol w:w="1980"/>
        <w:gridCol w:w="5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521"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440" w:lineRule="exact"/>
              <w:jc w:val="center"/>
              <w:rPr>
                <w:rFonts w:ascii="黑体" w:hAnsi="黑体" w:eastAsia="黑体" w:cs="黑体"/>
                <w:b/>
                <w:bCs/>
                <w:kern w:val="0"/>
                <w:sz w:val="32"/>
                <w:szCs w:val="32"/>
              </w:rPr>
            </w:pPr>
            <w:r>
              <w:rPr>
                <w:rFonts w:hint="eastAsia" w:ascii="黑体" w:hAnsi="黑体" w:eastAsia="黑体" w:cs="黑体"/>
                <w:b/>
                <w:bCs/>
                <w:kern w:val="0"/>
                <w:sz w:val="32"/>
                <w:szCs w:val="32"/>
              </w:rPr>
              <w:t>日期</w:t>
            </w: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440" w:lineRule="exact"/>
              <w:jc w:val="center"/>
              <w:rPr>
                <w:rFonts w:ascii="黑体" w:hAnsi="黑体" w:eastAsia="黑体" w:cs="黑体"/>
                <w:b/>
                <w:bCs/>
                <w:kern w:val="0"/>
                <w:sz w:val="32"/>
                <w:szCs w:val="32"/>
              </w:rPr>
            </w:pPr>
            <w:r>
              <w:rPr>
                <w:rFonts w:hint="eastAsia" w:ascii="黑体" w:hAnsi="黑体" w:eastAsia="黑体" w:cs="黑体"/>
                <w:b/>
                <w:bCs/>
                <w:kern w:val="0"/>
                <w:sz w:val="32"/>
                <w:szCs w:val="32"/>
              </w:rPr>
              <w:t>时间</w:t>
            </w:r>
          </w:p>
        </w:tc>
        <w:tc>
          <w:tcPr>
            <w:tcW w:w="5449"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440" w:lineRule="exact"/>
              <w:jc w:val="center"/>
              <w:rPr>
                <w:rFonts w:ascii="黑体" w:hAnsi="黑体" w:eastAsia="黑体" w:cs="黑体"/>
                <w:b/>
                <w:bCs/>
                <w:kern w:val="0"/>
                <w:sz w:val="32"/>
                <w:szCs w:val="32"/>
              </w:rPr>
            </w:pPr>
            <w:r>
              <w:rPr>
                <w:rFonts w:hint="eastAsia" w:ascii="黑体" w:hAnsi="黑体" w:eastAsia="黑体" w:cs="黑体"/>
                <w:b/>
                <w:bCs/>
                <w:kern w:val="0"/>
                <w:sz w:val="32"/>
                <w:szCs w:val="32"/>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521" w:type="dxa"/>
            <w:vMerge w:val="restart"/>
            <w:tcBorders>
              <w:top w:val="single" w:color="auto" w:sz="4" w:space="0"/>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月</w:t>
            </w:r>
            <w:r>
              <w:rPr>
                <w:rFonts w:hint="eastAsia" w:ascii="仿宋" w:hAnsi="仿宋" w:eastAsia="仿宋" w:cs="仿宋"/>
                <w:kern w:val="0"/>
                <w:sz w:val="28"/>
                <w:szCs w:val="28"/>
                <w:lang w:val="en-US" w:eastAsia="zh-CN"/>
              </w:rPr>
              <w:t>23</w:t>
            </w:r>
            <w:r>
              <w:rPr>
                <w:rFonts w:hint="eastAsia" w:ascii="仿宋" w:hAnsi="仿宋" w:eastAsia="仿宋" w:cs="仿宋"/>
                <w:kern w:val="0"/>
                <w:sz w:val="28"/>
                <w:szCs w:val="28"/>
              </w:rPr>
              <w:t>日</w:t>
            </w: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08:30-09:00</w:t>
            </w:r>
          </w:p>
        </w:tc>
        <w:tc>
          <w:tcPr>
            <w:tcW w:w="5449" w:type="dxa"/>
            <w:tcBorders>
              <w:top w:val="single" w:color="auto" w:sz="4" w:space="0"/>
              <w:left w:val="single" w:color="auto" w:sz="4" w:space="0"/>
              <w:bottom w:val="single" w:color="auto" w:sz="4" w:space="0"/>
              <w:right w:val="single" w:color="auto" w:sz="4" w:space="0"/>
            </w:tcBorders>
            <w:vAlign w:val="center"/>
          </w:tcPr>
          <w:p>
            <w:pPr>
              <w:widowControl/>
              <w:spacing w:line="270" w:lineRule="atLeast"/>
              <w:jc w:val="center"/>
              <w:rPr>
                <w:rFonts w:hint="eastAsia" w:ascii="仿宋" w:hAnsi="仿宋" w:eastAsia="仿宋" w:cs="仿宋"/>
                <w:b/>
                <w:bCs/>
                <w:kern w:val="0"/>
                <w:sz w:val="28"/>
                <w:szCs w:val="28"/>
              </w:rPr>
            </w:pPr>
            <w:r>
              <w:rPr>
                <w:rFonts w:hint="eastAsia" w:ascii="仿宋" w:hAnsi="仿宋" w:eastAsia="仿宋" w:cs="仿宋"/>
                <w:sz w:val="28"/>
                <w:szCs w:val="28"/>
              </w:rPr>
              <w:t>学员扫描二维码签到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21" w:type="dxa"/>
            <w:vMerge w:val="continue"/>
            <w:tcBorders>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09:00-10:00</w:t>
            </w:r>
          </w:p>
        </w:tc>
        <w:tc>
          <w:tcPr>
            <w:tcW w:w="5449"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仿宋" w:hAnsi="仿宋" w:eastAsia="仿宋" w:cs="仿宋"/>
                <w:kern w:val="0"/>
                <w:sz w:val="28"/>
                <w:szCs w:val="28"/>
              </w:rPr>
            </w:pPr>
            <w:r>
              <w:rPr>
                <w:rFonts w:hint="eastAsia" w:ascii="仿宋" w:hAnsi="仿宋" w:eastAsia="仿宋" w:cs="仿宋"/>
                <w:b/>
                <w:bCs/>
                <w:sz w:val="28"/>
                <w:szCs w:val="28"/>
              </w:rPr>
              <w:t>在线解读：</w:t>
            </w:r>
            <w:r>
              <w:rPr>
                <w:rFonts w:hint="eastAsia" w:ascii="仿宋" w:hAnsi="仿宋" w:eastAsia="仿宋" w:cs="仿宋"/>
                <w:sz w:val="28"/>
                <w:szCs w:val="28"/>
              </w:rPr>
              <w:t>国家和省职业技能等级认定改革和政策及社会评价组织考评</w:t>
            </w:r>
            <w:r>
              <w:rPr>
                <w:rFonts w:hint="eastAsia" w:ascii="仿宋" w:hAnsi="仿宋" w:eastAsia="仿宋" w:cs="仿宋"/>
                <w:sz w:val="28"/>
                <w:szCs w:val="28"/>
                <w:lang w:val="en-US" w:eastAsia="zh-CN"/>
              </w:rPr>
              <w:t>人</w:t>
            </w:r>
            <w:r>
              <w:rPr>
                <w:rFonts w:hint="eastAsia" w:ascii="仿宋" w:hAnsi="仿宋" w:eastAsia="仿宋" w:cs="仿宋"/>
                <w:sz w:val="28"/>
                <w:szCs w:val="28"/>
              </w:rPr>
              <w:t>员队伍建设要求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21" w:type="dxa"/>
            <w:vMerge w:val="continue"/>
            <w:tcBorders>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10:00-15:00</w:t>
            </w:r>
          </w:p>
        </w:tc>
        <w:tc>
          <w:tcPr>
            <w:tcW w:w="5449" w:type="dxa"/>
            <w:tcBorders>
              <w:top w:val="single" w:color="auto" w:sz="4" w:space="0"/>
              <w:left w:val="single" w:color="auto" w:sz="4" w:space="0"/>
              <w:bottom w:val="single" w:color="auto" w:sz="4" w:space="0"/>
              <w:right w:val="single" w:color="auto" w:sz="4" w:space="0"/>
            </w:tcBorders>
            <w:vAlign w:val="center"/>
          </w:tcPr>
          <w:p>
            <w:pPr>
              <w:spacing w:line="500" w:lineRule="exact"/>
              <w:jc w:val="left"/>
              <w:rPr>
                <w:rFonts w:hint="eastAsia" w:ascii="仿宋" w:hAnsi="仿宋" w:eastAsia="仿宋" w:cs="仿宋"/>
                <w:kern w:val="0"/>
                <w:sz w:val="28"/>
                <w:szCs w:val="28"/>
              </w:rPr>
            </w:pPr>
            <w:r>
              <w:rPr>
                <w:rFonts w:hint="eastAsia" w:ascii="仿宋" w:hAnsi="仿宋" w:eastAsia="仿宋" w:cs="仿宋"/>
                <w:b/>
                <w:bCs/>
                <w:sz w:val="28"/>
                <w:szCs w:val="28"/>
              </w:rPr>
              <w:t>视频学习：</w:t>
            </w:r>
            <w:r>
              <w:rPr>
                <w:rFonts w:hint="eastAsia" w:ascii="仿宋" w:hAnsi="仿宋" w:eastAsia="仿宋" w:cs="仿宋"/>
                <w:sz w:val="28"/>
                <w:szCs w:val="28"/>
              </w:rPr>
              <w:t>国家和省有关职业技能等级认定政策法规；考评人员职业道德、工作要求和违纪处理等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21" w:type="dxa"/>
            <w:vMerge w:val="continue"/>
            <w:tcBorders>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15:00-17:00</w:t>
            </w:r>
          </w:p>
        </w:tc>
        <w:tc>
          <w:tcPr>
            <w:tcW w:w="5449" w:type="dxa"/>
            <w:tcBorders>
              <w:top w:val="single" w:color="auto" w:sz="4" w:space="0"/>
              <w:left w:val="single" w:color="auto" w:sz="4" w:space="0"/>
              <w:bottom w:val="single" w:color="auto" w:sz="4" w:space="0"/>
              <w:right w:val="single" w:color="auto" w:sz="4" w:space="0"/>
            </w:tcBorders>
            <w:vAlign w:val="center"/>
          </w:tcPr>
          <w:p>
            <w:pPr>
              <w:widowControl/>
              <w:spacing w:line="270" w:lineRule="atLeast"/>
              <w:jc w:val="center"/>
              <w:rPr>
                <w:rFonts w:hint="eastAsia" w:ascii="仿宋" w:hAnsi="仿宋" w:eastAsia="仿宋" w:cs="仿宋"/>
                <w:kern w:val="0"/>
                <w:sz w:val="28"/>
                <w:szCs w:val="28"/>
              </w:rPr>
            </w:pPr>
            <w:r>
              <w:rPr>
                <w:rFonts w:hint="eastAsia" w:ascii="仿宋" w:hAnsi="仿宋" w:eastAsia="仿宋" w:cs="仿宋"/>
                <w:sz w:val="28"/>
                <w:szCs w:val="28"/>
              </w:rPr>
              <w:t>公共知识考试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21" w:type="dxa"/>
            <w:vMerge w:val="restart"/>
            <w:tcBorders>
              <w:top w:val="single" w:color="auto" w:sz="4" w:space="0"/>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8</w:t>
            </w:r>
            <w:r>
              <w:rPr>
                <w:rFonts w:hint="eastAsia" w:ascii="仿宋" w:hAnsi="仿宋" w:eastAsia="仿宋" w:cs="仿宋"/>
                <w:kern w:val="0"/>
                <w:sz w:val="28"/>
                <w:szCs w:val="28"/>
              </w:rPr>
              <w:t>月</w:t>
            </w:r>
            <w:r>
              <w:rPr>
                <w:rFonts w:hint="eastAsia" w:ascii="仿宋" w:hAnsi="仿宋" w:eastAsia="仿宋" w:cs="仿宋"/>
                <w:kern w:val="0"/>
                <w:sz w:val="28"/>
                <w:szCs w:val="28"/>
                <w:lang w:val="en-US" w:eastAsia="zh-CN"/>
              </w:rPr>
              <w:t>24</w:t>
            </w:r>
            <w:r>
              <w:rPr>
                <w:rFonts w:hint="eastAsia" w:ascii="仿宋" w:hAnsi="仿宋" w:eastAsia="仿宋" w:cs="仿宋"/>
                <w:kern w:val="0"/>
                <w:sz w:val="28"/>
                <w:szCs w:val="28"/>
              </w:rPr>
              <w:t>日</w:t>
            </w: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09:00-11:30</w:t>
            </w:r>
          </w:p>
        </w:tc>
        <w:tc>
          <w:tcPr>
            <w:tcW w:w="5449" w:type="dxa"/>
            <w:tcBorders>
              <w:top w:val="single" w:color="auto" w:sz="4" w:space="0"/>
              <w:left w:val="single" w:color="auto" w:sz="4" w:space="0"/>
              <w:bottom w:val="single" w:color="auto" w:sz="4" w:space="0"/>
              <w:right w:val="single" w:color="auto" w:sz="4" w:space="0"/>
            </w:tcBorders>
            <w:vAlign w:val="center"/>
          </w:tcPr>
          <w:p>
            <w:pPr>
              <w:spacing w:line="500" w:lineRule="exact"/>
              <w:rPr>
                <w:rFonts w:hint="eastAsia" w:ascii="仿宋" w:hAnsi="仿宋" w:eastAsia="仿宋" w:cs="仿宋"/>
                <w:sz w:val="28"/>
                <w:szCs w:val="28"/>
              </w:rPr>
            </w:pPr>
            <w:r>
              <w:rPr>
                <w:rFonts w:hint="eastAsia" w:ascii="仿宋" w:hAnsi="仿宋" w:eastAsia="仿宋" w:cs="仿宋"/>
                <w:sz w:val="28"/>
                <w:szCs w:val="28"/>
              </w:rPr>
              <w:t>国家职业标准，理论科目考核要求、题型结构、评分标准等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6" w:hRule="atLeast"/>
          <w:jc w:val="center"/>
        </w:trPr>
        <w:tc>
          <w:tcPr>
            <w:tcW w:w="1521" w:type="dxa"/>
            <w:vMerge w:val="continue"/>
            <w:tcBorders>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14:00-15:00</w:t>
            </w:r>
          </w:p>
        </w:tc>
        <w:tc>
          <w:tcPr>
            <w:tcW w:w="5449" w:type="dxa"/>
            <w:tcBorders>
              <w:top w:val="single" w:color="auto" w:sz="4" w:space="0"/>
              <w:left w:val="single" w:color="auto" w:sz="4" w:space="0"/>
              <w:bottom w:val="single" w:color="auto" w:sz="4" w:space="0"/>
              <w:right w:val="single" w:color="auto" w:sz="4" w:space="0"/>
            </w:tcBorders>
            <w:vAlign w:val="center"/>
          </w:tcPr>
          <w:p>
            <w:pPr>
              <w:spacing w:line="270" w:lineRule="atLeast"/>
              <w:jc w:val="left"/>
              <w:rPr>
                <w:rFonts w:hint="eastAsia" w:ascii="仿宋" w:hAnsi="仿宋" w:eastAsia="仿宋" w:cs="仿宋"/>
                <w:kern w:val="0"/>
                <w:sz w:val="28"/>
                <w:szCs w:val="28"/>
              </w:rPr>
            </w:pPr>
            <w:r>
              <w:rPr>
                <w:rFonts w:hint="eastAsia" w:ascii="仿宋" w:hAnsi="仿宋" w:eastAsia="仿宋" w:cs="仿宋"/>
                <w:sz w:val="28"/>
                <w:szCs w:val="28"/>
              </w:rPr>
              <w:t>实操科目考核要求、现场考评技术以及考核过程的注意事项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3" w:hRule="atLeast"/>
          <w:jc w:val="center"/>
        </w:trPr>
        <w:tc>
          <w:tcPr>
            <w:tcW w:w="1521" w:type="dxa"/>
            <w:vMerge w:val="continue"/>
            <w:tcBorders>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rPr>
              <w:t>15:00-17:00</w:t>
            </w:r>
          </w:p>
        </w:tc>
        <w:tc>
          <w:tcPr>
            <w:tcW w:w="5449"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left"/>
              <w:rPr>
                <w:rFonts w:hint="eastAsia" w:ascii="仿宋" w:hAnsi="仿宋" w:eastAsia="仿宋" w:cs="仿宋"/>
                <w:sz w:val="28"/>
                <w:szCs w:val="28"/>
              </w:rPr>
            </w:pPr>
            <w:r>
              <w:rPr>
                <w:rFonts w:hint="eastAsia" w:ascii="仿宋" w:hAnsi="仿宋" w:eastAsia="仿宋" w:cs="仿宋"/>
                <w:sz w:val="28"/>
                <w:szCs w:val="28"/>
                <w:vertAlign w:val="baseline"/>
                <w:lang w:val="en-US" w:eastAsia="zh-CN"/>
              </w:rPr>
              <w:t>综合评审科目考核要求、评分标准及注意事项、考评技术及答辩现场考评技术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521" w:type="dxa"/>
            <w:vMerge w:val="restart"/>
            <w:tcBorders>
              <w:left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8月25日</w:t>
            </w: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rPr>
            </w:pPr>
            <w:r>
              <w:rPr>
                <w:rFonts w:hint="eastAsia" w:ascii="仿宋" w:hAnsi="仿宋" w:eastAsia="仿宋" w:cs="仿宋"/>
                <w:kern w:val="0"/>
                <w:sz w:val="28"/>
                <w:szCs w:val="28"/>
                <w:lang w:val="en-US" w:eastAsia="zh-CN"/>
              </w:rPr>
              <w:t>09</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0</w:t>
            </w:r>
            <w:r>
              <w:rPr>
                <w:rFonts w:hint="eastAsia" w:ascii="仿宋" w:hAnsi="仿宋" w:eastAsia="仿宋" w:cs="仿宋"/>
                <w:kern w:val="0"/>
                <w:sz w:val="28"/>
                <w:szCs w:val="28"/>
              </w:rPr>
              <w:t>0-</w:t>
            </w:r>
            <w:r>
              <w:rPr>
                <w:rFonts w:hint="eastAsia" w:ascii="仿宋" w:hAnsi="仿宋" w:eastAsia="仿宋" w:cs="仿宋"/>
                <w:kern w:val="0"/>
                <w:sz w:val="28"/>
                <w:szCs w:val="28"/>
                <w:lang w:val="en-US" w:eastAsia="zh-CN"/>
              </w:rPr>
              <w:t>12:0</w:t>
            </w:r>
            <w:r>
              <w:rPr>
                <w:rFonts w:hint="eastAsia" w:ascii="仿宋" w:hAnsi="仿宋" w:eastAsia="仿宋" w:cs="仿宋"/>
                <w:kern w:val="0"/>
                <w:sz w:val="28"/>
                <w:szCs w:val="28"/>
              </w:rPr>
              <w:t>0</w:t>
            </w:r>
          </w:p>
        </w:tc>
        <w:tc>
          <w:tcPr>
            <w:tcW w:w="544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hAnsi="仿宋" w:eastAsia="仿宋" w:cs="仿宋"/>
                <w:sz w:val="28"/>
                <w:szCs w:val="28"/>
              </w:rPr>
            </w:pPr>
            <w:r>
              <w:rPr>
                <w:rFonts w:hint="eastAsia" w:ascii="仿宋" w:hAnsi="仿宋" w:eastAsia="仿宋" w:cs="仿宋"/>
                <w:sz w:val="28"/>
                <w:szCs w:val="28"/>
                <w:vertAlign w:val="baseline"/>
                <w:lang w:val="en-US" w:eastAsia="zh-CN"/>
              </w:rPr>
              <w:t>综合评审科目</w:t>
            </w:r>
            <w:r>
              <w:rPr>
                <w:rFonts w:hint="eastAsia" w:ascii="仿宋" w:hAnsi="仿宋" w:eastAsia="仿宋" w:cs="仿宋"/>
                <w:sz w:val="28"/>
                <w:szCs w:val="28"/>
              </w:rPr>
              <w:t>实操科目模拟考评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2" w:hRule="atLeast"/>
          <w:jc w:val="center"/>
        </w:trPr>
        <w:tc>
          <w:tcPr>
            <w:tcW w:w="1521" w:type="dxa"/>
            <w:vMerge w:val="continue"/>
            <w:tcBorders>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lang w:val="en-US" w:eastAsia="zh-CN"/>
              </w:rPr>
            </w:pPr>
          </w:p>
        </w:tc>
        <w:tc>
          <w:tcPr>
            <w:tcW w:w="1980" w:type="dxa"/>
            <w:tcBorders>
              <w:top w:val="single" w:color="auto" w:sz="4" w:space="0"/>
              <w:left w:val="single" w:color="auto" w:sz="4" w:space="0"/>
              <w:bottom w:val="single" w:color="auto" w:sz="4" w:space="0"/>
              <w:right w:val="single" w:color="auto" w:sz="4" w:space="0"/>
            </w:tcBorders>
            <w:vAlign w:val="center"/>
          </w:tcPr>
          <w:p>
            <w:pPr>
              <w:widowControl/>
              <w:spacing w:before="150" w:after="150" w:line="270" w:lineRule="atLeast"/>
              <w:jc w:val="center"/>
              <w:rPr>
                <w:rFonts w:hint="eastAsia" w:ascii="仿宋" w:hAnsi="仿宋" w:eastAsia="仿宋" w:cs="仿宋"/>
                <w:kern w:val="0"/>
                <w:sz w:val="28"/>
                <w:szCs w:val="28"/>
                <w:lang w:val="en-US" w:eastAsia="zh-CN"/>
              </w:rPr>
            </w:pPr>
            <w:r>
              <w:rPr>
                <w:rFonts w:hint="eastAsia" w:ascii="仿宋" w:hAnsi="仿宋" w:eastAsia="仿宋" w:cs="仿宋"/>
                <w:kern w:val="0"/>
                <w:sz w:val="28"/>
                <w:szCs w:val="28"/>
                <w:lang w:val="en-US" w:eastAsia="zh-CN"/>
              </w:rPr>
              <w:t>14:00-17:00</w:t>
            </w:r>
          </w:p>
        </w:tc>
        <w:tc>
          <w:tcPr>
            <w:tcW w:w="5449"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模拟考评</w:t>
            </w:r>
            <w:r>
              <w:rPr>
                <w:rFonts w:hint="eastAsia" w:ascii="仿宋" w:hAnsi="仿宋" w:eastAsia="仿宋" w:cs="仿宋"/>
                <w:sz w:val="28"/>
                <w:szCs w:val="28"/>
                <w:lang w:eastAsia="zh-Hans"/>
              </w:rPr>
              <w:t>线</w:t>
            </w:r>
            <w:r>
              <w:rPr>
                <w:rFonts w:hint="eastAsia" w:ascii="仿宋" w:hAnsi="仿宋" w:eastAsia="仿宋" w:cs="仿宋"/>
                <w:sz w:val="28"/>
                <w:szCs w:val="28"/>
                <w:lang w:val="en-US" w:eastAsia="zh-CN"/>
              </w:rPr>
              <w:t>上直播模拟演练考核</w:t>
            </w:r>
          </w:p>
        </w:tc>
      </w:tr>
    </w:tbl>
    <w:p>
      <w:pPr>
        <w:pStyle w:val="2"/>
        <w:spacing w:beforeAutospacing="0" w:afterAutospacing="0"/>
        <w:jc w:val="center"/>
      </w:pPr>
      <w:r>
        <w:rPr>
          <w:rFonts w:hint="eastAsia" w:ascii="方正小标宋简体" w:hAnsi="方正小标宋简体" w:eastAsia="方正小标宋简体" w:cs="方正小标宋简体"/>
          <w:b w:val="0"/>
          <w:bCs w:val="0"/>
          <w:sz w:val="40"/>
          <w:szCs w:val="40"/>
          <w:lang w:val="en-US" w:eastAsia="zh-CN"/>
        </w:rPr>
        <w:t>高级</w:t>
      </w:r>
      <w:r>
        <w:rPr>
          <w:rFonts w:ascii="方正小标宋简体" w:hAnsi="方正小标宋简体" w:eastAsia="方正小标宋简体" w:cs="方正小标宋简体"/>
          <w:b w:val="0"/>
          <w:bCs w:val="0"/>
          <w:sz w:val="40"/>
          <w:szCs w:val="40"/>
        </w:rPr>
        <w:t>考评员培训班课程安排</w:t>
      </w:r>
    </w:p>
    <w:p>
      <w:pPr>
        <w:pStyle w:val="3"/>
        <w:spacing w:before="109"/>
        <w:ind w:left="0" w:leftChars="0" w:firstLine="0" w:firstLineChars="0"/>
        <w:rPr>
          <w:rFonts w:hint="eastAsia" w:eastAsia="仿宋"/>
          <w:sz w:val="32"/>
          <w:szCs w:val="32"/>
          <w:lang w:eastAsia="zh-CN"/>
        </w:rPr>
      </w:pPr>
      <w:r>
        <w:rPr>
          <w:rFonts w:hint="eastAsia" w:ascii="仿宋" w:hAnsi="仿宋" w:eastAsia="仿宋" w:cs="仿宋"/>
          <w:b/>
          <w:bCs/>
          <w:sz w:val="32"/>
          <w:szCs w:val="32"/>
        </w:rPr>
        <w:t>备注：</w:t>
      </w:r>
      <w:r>
        <w:rPr>
          <w:rFonts w:hint="eastAsia" w:ascii="仿宋" w:hAnsi="仿宋" w:eastAsia="仿宋" w:cs="仿宋"/>
          <w:sz w:val="32"/>
          <w:szCs w:val="32"/>
        </w:rPr>
        <w:t>以</w:t>
      </w:r>
      <w:r>
        <w:rPr>
          <w:rFonts w:hint="eastAsia" w:ascii="仿宋" w:hAnsi="仿宋" w:eastAsia="仿宋" w:cs="仿宋"/>
          <w:sz w:val="32"/>
          <w:szCs w:val="32"/>
          <w:lang w:val="en-US"/>
        </w:rPr>
        <w:t>上课前</w:t>
      </w:r>
      <w:r>
        <w:rPr>
          <w:rFonts w:hint="eastAsia" w:ascii="仿宋" w:hAnsi="仿宋" w:eastAsia="仿宋" w:cs="仿宋"/>
          <w:sz w:val="32"/>
          <w:szCs w:val="32"/>
        </w:rPr>
        <w:t>领取的《</w:t>
      </w:r>
      <w:r>
        <w:rPr>
          <w:rFonts w:hint="eastAsia" w:ascii="仿宋" w:hAnsi="仿宋" w:eastAsia="仿宋" w:cs="仿宋"/>
          <w:sz w:val="32"/>
          <w:szCs w:val="32"/>
          <w:lang w:val="en-US"/>
        </w:rPr>
        <w:t>培训须知</w:t>
      </w:r>
      <w:r>
        <w:rPr>
          <w:rFonts w:hint="eastAsia" w:ascii="仿宋" w:hAnsi="仿宋" w:eastAsia="仿宋" w:cs="仿宋"/>
          <w:sz w:val="32"/>
          <w:szCs w:val="32"/>
        </w:rPr>
        <w:t>》时间安排表为准</w:t>
      </w:r>
      <w:r>
        <w:rPr>
          <w:rFonts w:hint="eastAsia" w:ascii="仿宋" w:hAnsi="仿宋" w:eastAsia="仿宋" w:cs="仿宋"/>
          <w:sz w:val="32"/>
          <w:szCs w:val="32"/>
          <w:lang w:eastAsia="zh-CN"/>
        </w:rPr>
        <w:t>。</w:t>
      </w:r>
    </w:p>
    <w:p>
      <w:pPr>
        <w:pStyle w:val="3"/>
        <w:spacing w:before="109"/>
        <w:ind w:left="0"/>
        <w:rPr>
          <w:rFonts w:hint="eastAsia" w:eastAsia="仿宋_GB2312"/>
          <w:lang w:val="en-US" w:eastAsia="zh-CN"/>
        </w:rPr>
      </w:pPr>
      <w:r>
        <w:rPr>
          <w:rFonts w:hint="eastAsia"/>
        </w:rPr>
        <w:t>附件</w:t>
      </w:r>
      <w:r>
        <w:rPr>
          <w:rFonts w:hint="eastAsia"/>
          <w:lang w:val="en-US" w:eastAsia="zh-CN"/>
        </w:rPr>
        <w:t>4</w:t>
      </w:r>
    </w:p>
    <w:p>
      <w:pPr>
        <w:pStyle w:val="3"/>
        <w:spacing w:before="109"/>
        <w:ind w:left="0"/>
        <w:jc w:val="center"/>
        <w:rPr>
          <w:rFonts w:ascii="方正小标宋简体" w:hAnsi="方正小标宋简体" w:eastAsia="方正小标宋简体" w:cs="方正小标宋简体"/>
          <w:b w:val="0"/>
          <w:bCs w:val="0"/>
          <w:sz w:val="40"/>
          <w:szCs w:val="40"/>
        </w:rPr>
      </w:pPr>
      <w:r>
        <w:rPr>
          <w:rFonts w:hint="eastAsia" w:ascii="方正小标宋简体" w:hAnsi="方正小标宋简体" w:eastAsia="方正小标宋简体" w:cs="方正小标宋简体"/>
          <w:b w:val="0"/>
          <w:bCs w:val="0"/>
          <w:sz w:val="40"/>
          <w:szCs w:val="40"/>
        </w:rPr>
        <w:t>培训管理制度</w:t>
      </w:r>
    </w:p>
    <w:p>
      <w:pPr>
        <w:pStyle w:val="3"/>
      </w:pPr>
    </w:p>
    <w:p>
      <w:pPr>
        <w:ind w:firstLine="645"/>
        <w:rPr>
          <w:rFonts w:ascii="仿宋_GB2312" w:hAnsi="宋体" w:eastAsia="仿宋_GB2312"/>
          <w:sz w:val="32"/>
          <w:szCs w:val="32"/>
        </w:rPr>
      </w:pPr>
      <w:r>
        <w:rPr>
          <w:rFonts w:hint="eastAsia" w:ascii="仿宋_GB2312" w:hAnsi="宋体" w:eastAsia="仿宋_GB2312" w:cs="仿宋_GB2312"/>
          <w:sz w:val="32"/>
          <w:szCs w:val="32"/>
        </w:rPr>
        <w:t>为确保培训的严肃性、规范性，提高培训质量，营造良好的学习氛围和学习环境，请学员严格执行线上培训制度和有关要求。</w:t>
      </w:r>
    </w:p>
    <w:p>
      <w:pPr>
        <w:pStyle w:val="11"/>
        <w:ind w:firstLine="640"/>
        <w:rPr>
          <w:rFonts w:ascii="仿宋_GB2312" w:hAnsi="宋体" w:eastAsia="仿宋_GB2312"/>
          <w:sz w:val="32"/>
          <w:szCs w:val="32"/>
        </w:rPr>
      </w:pPr>
      <w:r>
        <w:rPr>
          <w:rFonts w:hint="eastAsia" w:ascii="仿宋_GB2312" w:hAnsi="宋体" w:eastAsia="仿宋_GB2312" w:cs="仿宋_GB2312"/>
          <w:sz w:val="32"/>
          <w:szCs w:val="32"/>
        </w:rPr>
        <w:t>（一）学员按照有关培训文件通知，遵守培训班课程安排，积极配合主办单位组织的培训学习和考核；</w:t>
      </w:r>
    </w:p>
    <w:p>
      <w:pPr>
        <w:pStyle w:val="11"/>
        <w:ind w:firstLine="640"/>
        <w:rPr>
          <w:rFonts w:ascii="仿宋_GB2312" w:hAnsi="宋体" w:eastAsia="仿宋_GB2312"/>
          <w:sz w:val="32"/>
          <w:szCs w:val="32"/>
        </w:rPr>
      </w:pPr>
      <w:r>
        <w:rPr>
          <w:rFonts w:hint="eastAsia" w:ascii="仿宋_GB2312" w:hAnsi="宋体" w:eastAsia="仿宋_GB2312" w:cs="仿宋_GB2312"/>
          <w:sz w:val="32"/>
          <w:szCs w:val="32"/>
        </w:rPr>
        <w:t>（二）请遵守上课时间，不得迟到或早退；严格遵守课堂纪律，自觉将手</w:t>
      </w:r>
      <w:r>
        <w:rPr>
          <w:rFonts w:hint="eastAsia" w:ascii="仿宋_GB2312" w:hAnsi="宋体" w:eastAsia="仿宋_GB2312" w:cs="仿宋_GB2312"/>
          <w:sz w:val="32"/>
          <w:szCs w:val="32"/>
          <w:lang w:eastAsia="zh-CN"/>
        </w:rPr>
        <w:t>机设</w:t>
      </w:r>
      <w:r>
        <w:rPr>
          <w:rFonts w:hint="eastAsia" w:ascii="仿宋_GB2312" w:hAnsi="宋体" w:eastAsia="仿宋_GB2312" w:cs="仿宋_GB2312"/>
          <w:sz w:val="32"/>
          <w:szCs w:val="32"/>
        </w:rPr>
        <w:t>置成关机或静音状态，上课时请勿</w:t>
      </w:r>
      <w:r>
        <w:rPr>
          <w:rFonts w:hint="eastAsia" w:ascii="仿宋_GB2312" w:hAnsi="宋体" w:eastAsia="仿宋_GB2312" w:cs="仿宋_GB2312"/>
          <w:sz w:val="32"/>
          <w:szCs w:val="32"/>
          <w:lang w:eastAsia="zh-CN"/>
        </w:rPr>
        <w:t>再</w:t>
      </w:r>
      <w:r>
        <w:rPr>
          <w:rFonts w:hint="eastAsia" w:ascii="仿宋_GB2312" w:hAnsi="宋体" w:eastAsia="仿宋_GB2312" w:cs="仿宋_GB2312"/>
          <w:sz w:val="32"/>
          <w:szCs w:val="32"/>
        </w:rPr>
        <w:t>接听电话、影响上课老师及学员上课；</w:t>
      </w:r>
    </w:p>
    <w:p>
      <w:pPr>
        <w:pStyle w:val="11"/>
        <w:ind w:firstLine="640"/>
        <w:rPr>
          <w:rFonts w:ascii="仿宋_GB2312" w:hAnsi="宋体" w:eastAsia="仿宋_GB2312" w:cs="仿宋_GB2312"/>
          <w:sz w:val="32"/>
          <w:szCs w:val="32"/>
        </w:rPr>
      </w:pPr>
      <w:r>
        <w:rPr>
          <w:rFonts w:hint="eastAsia" w:ascii="仿宋_GB2312" w:hAnsi="宋体" w:eastAsia="仿宋_GB2312" w:cs="仿宋_GB2312"/>
          <w:sz w:val="32"/>
          <w:szCs w:val="32"/>
        </w:rPr>
        <w:t>（三）学员要积极配合</w:t>
      </w:r>
      <w:r>
        <w:rPr>
          <w:rFonts w:hint="eastAsia" w:ascii="仿宋_GB2312" w:hAnsi="宋体" w:eastAsia="仿宋_GB2312" w:cs="仿宋_GB2312"/>
          <w:b/>
          <w:bCs/>
          <w:sz w:val="32"/>
          <w:szCs w:val="32"/>
        </w:rPr>
        <w:t>上课老师发布的微信二维码</w:t>
      </w:r>
      <w:r>
        <w:rPr>
          <w:rFonts w:hint="eastAsia" w:ascii="仿宋_GB2312" w:hAnsi="宋体" w:eastAsia="仿宋_GB2312" w:cs="仿宋_GB2312"/>
          <w:sz w:val="32"/>
          <w:szCs w:val="32"/>
        </w:rPr>
        <w:t>签到，不得代签，如发现代签将取消其培训资格；如上课迟到10分钟以上，视为旷课，</w:t>
      </w:r>
      <w:r>
        <w:rPr>
          <w:rFonts w:hint="eastAsia" w:ascii="仿宋_GB2312" w:hAnsi="宋体" w:eastAsia="仿宋_GB2312" w:cs="仿宋_GB2312"/>
          <w:b/>
          <w:bCs/>
          <w:sz w:val="32"/>
          <w:szCs w:val="32"/>
        </w:rPr>
        <w:t>将取消本次培训资格，成绩为缺考，不设补考</w:t>
      </w:r>
      <w:r>
        <w:rPr>
          <w:rFonts w:hint="eastAsia" w:ascii="仿宋_GB2312" w:hAnsi="宋体" w:eastAsia="仿宋_GB2312" w:cs="仿宋_GB2312"/>
          <w:sz w:val="32"/>
          <w:szCs w:val="32"/>
        </w:rPr>
        <w:t>；</w:t>
      </w:r>
      <w:r>
        <w:rPr>
          <w:rFonts w:ascii="仿宋_GB2312" w:hAnsi="宋体" w:eastAsia="仿宋_GB2312" w:cs="仿宋_GB2312"/>
          <w:sz w:val="32"/>
          <w:szCs w:val="32"/>
        </w:rPr>
        <w:t xml:space="preserve"> </w:t>
      </w:r>
    </w:p>
    <w:p>
      <w:pPr>
        <w:pStyle w:val="11"/>
        <w:ind w:firstLine="640"/>
        <w:rPr>
          <w:rFonts w:ascii="仿宋_GB2312" w:hAnsi="宋体" w:eastAsia="仿宋_GB2312"/>
          <w:sz w:val="32"/>
          <w:szCs w:val="32"/>
        </w:rPr>
      </w:pPr>
      <w:r>
        <w:rPr>
          <w:rFonts w:hint="eastAsia" w:ascii="仿宋_GB2312" w:hAnsi="宋体" w:eastAsia="仿宋_GB2312" w:cs="仿宋_GB2312"/>
          <w:sz w:val="32"/>
          <w:szCs w:val="32"/>
        </w:rPr>
        <w:t>（四）学员要参加公共知识和专业技能实操的考核，其中公共知识为</w:t>
      </w:r>
      <w:r>
        <w:rPr>
          <w:rFonts w:hint="eastAsia" w:ascii="仿宋_GB2312" w:hAnsi="宋体" w:eastAsia="仿宋_GB2312" w:cs="仿宋_GB2312"/>
          <w:b/>
          <w:bCs/>
          <w:sz w:val="32"/>
          <w:szCs w:val="32"/>
        </w:rPr>
        <w:t>线上考试</w:t>
      </w:r>
      <w:r>
        <w:rPr>
          <w:rFonts w:hint="eastAsia" w:ascii="仿宋_GB2312" w:hAnsi="宋体" w:eastAsia="仿宋_GB2312" w:cs="仿宋_GB2312"/>
          <w:sz w:val="32"/>
          <w:szCs w:val="32"/>
        </w:rPr>
        <w:t>；</w:t>
      </w:r>
      <w:r>
        <w:rPr>
          <w:rFonts w:hint="eastAsia" w:ascii="仿宋_GB2312" w:hAnsi="宋体" w:eastAsia="仿宋_GB2312" w:cs="仿宋_GB2312"/>
          <w:b/>
          <w:bCs/>
          <w:sz w:val="32"/>
          <w:szCs w:val="32"/>
        </w:rPr>
        <w:t>以上两科考核成绩同时为60分以上为合格者</w:t>
      </w:r>
      <w:r>
        <w:rPr>
          <w:rFonts w:hint="eastAsia" w:ascii="仿宋_GB2312" w:hAnsi="宋体" w:eastAsia="仿宋_GB2312" w:cs="仿宋_GB2312"/>
          <w:sz w:val="32"/>
          <w:szCs w:val="32"/>
        </w:rPr>
        <w:t>，其中有一科考核不合格将不颁发证书，且不提供补考机会；</w:t>
      </w:r>
    </w:p>
    <w:p>
      <w:pPr>
        <w:ind w:firstLine="640" w:firstLineChars="200"/>
        <w:rPr>
          <w:rFonts w:ascii="仿宋_GB2312" w:hAnsi="宋体" w:eastAsia="仿宋_GB2312" w:cs="仿宋_GB2312"/>
          <w:b/>
          <w:bCs/>
          <w:sz w:val="32"/>
          <w:szCs w:val="32"/>
        </w:rPr>
      </w:pPr>
      <w:r>
        <w:rPr>
          <w:rFonts w:hint="eastAsia" w:ascii="仿宋_GB2312" w:hAnsi="宋体" w:eastAsia="仿宋_GB2312" w:cs="仿宋_GB2312"/>
          <w:sz w:val="32"/>
          <w:szCs w:val="32"/>
        </w:rPr>
        <w:t>（五）学员考试过程要求独立完成，如发现违反考试纪律行为</w:t>
      </w:r>
      <w:r>
        <w:rPr>
          <w:rFonts w:hint="eastAsia" w:ascii="仿宋_GB2312" w:hAnsi="宋体" w:eastAsia="仿宋_GB2312" w:cs="仿宋_GB2312"/>
          <w:b/>
          <w:bCs/>
          <w:sz w:val="32"/>
          <w:szCs w:val="32"/>
        </w:rPr>
        <w:t>，将取消其考核成绩</w:t>
      </w:r>
      <w:r>
        <w:rPr>
          <w:rFonts w:hint="eastAsia" w:ascii="仿宋_GB2312" w:hAnsi="宋体" w:eastAsia="仿宋_GB2312" w:cs="仿宋_GB2312"/>
          <w:sz w:val="32"/>
          <w:szCs w:val="32"/>
        </w:rPr>
        <w:t>，如已</w:t>
      </w:r>
      <w:r>
        <w:rPr>
          <w:rFonts w:hint="eastAsia" w:ascii="仿宋_GB2312" w:hAnsi="宋体" w:eastAsia="仿宋_GB2312" w:cs="仿宋_GB2312"/>
          <w:sz w:val="32"/>
          <w:szCs w:val="32"/>
          <w:lang w:eastAsia="zh-CN"/>
        </w:rPr>
        <w:t>是其他</w:t>
      </w:r>
      <w:r>
        <w:rPr>
          <w:rFonts w:hint="eastAsia" w:ascii="仿宋_GB2312" w:hAnsi="宋体" w:eastAsia="仿宋_GB2312" w:cs="仿宋_GB2312"/>
          <w:sz w:val="32"/>
          <w:szCs w:val="32"/>
        </w:rPr>
        <w:t>职业（工种）考评人员将列入黑名单，</w:t>
      </w:r>
      <w:r>
        <w:rPr>
          <w:rFonts w:hint="eastAsia" w:ascii="仿宋_GB2312" w:hAnsi="宋体" w:eastAsia="仿宋_GB2312" w:cs="仿宋_GB2312"/>
          <w:b/>
          <w:bCs/>
          <w:sz w:val="32"/>
          <w:szCs w:val="32"/>
        </w:rPr>
        <w:t>行为严重者将向学员所在单位通报。</w:t>
      </w:r>
    </w:p>
    <w:p>
      <w:pPr>
        <w:rPr>
          <w:rFonts w:ascii="仿宋_GB2312" w:hAnsi="宋体" w:eastAsia="仿宋_GB2312" w:cs="仿宋_GB2312"/>
          <w:b/>
          <w:bCs/>
          <w:sz w:val="32"/>
          <w:szCs w:val="32"/>
        </w:rPr>
      </w:pPr>
    </w:p>
    <w:sectPr>
      <w:footerReference r:id="rId3" w:type="default"/>
      <w:pgSz w:w="11906" w:h="16838"/>
      <w:pgMar w:top="1440" w:right="1267" w:bottom="1440" w:left="16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posOffset>2764155</wp:posOffset>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jc w:val="both"/>
                            <w:rPr>
                              <w:rFonts w:eastAsia="宋体"/>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17.65pt;margin-top:0pt;height:144pt;width:144pt;mso-position-horizontal-relative:margin;mso-wrap-style:none;z-index:251659264;mso-width-relative:page;mso-height-relative:page;" filled="f" stroked="f" coordsize="21600,21600" o:gfxdata="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vIzPM1QAAAAgBAAAPAAAAAAAAAAEAIAAAACIAAABkcnMvZG93bnJldi54bWxQSwECFAAUAAAA&#10;CACHTuJAjNcOfCoCAABVBAAADgAAAAAAAAABACAAAAAkAQAAZHJzL2Uyb0RvYy54bWxQSwUGAAAA&#10;AAYABgBZAQAAwAUAAAAA&#10;">
              <v:fill on="f" focussize="0,0"/>
              <v:stroke on="f" weight="0.5pt"/>
              <v:imagedata o:title=""/>
              <o:lock v:ext="edit" aspectratio="f"/>
              <v:textbox inset="0mm,0mm,0mm,0mm" style="mso-fit-shape-to-text:t;">
                <w:txbxContent>
                  <w:p>
                    <w:pPr>
                      <w:pStyle w:val="4"/>
                      <w:jc w:val="both"/>
                      <w:rPr>
                        <w:rFonts w:eastAsia="宋体"/>
                      </w:rPr>
                    </w:pPr>
                    <w:r>
                      <w:rPr>
                        <w:rFonts w:hint="eastAsia" w:ascii="宋体" w:hAnsi="宋体" w:eastAsia="宋体" w:cs="宋体"/>
                        <w:sz w:val="28"/>
                        <w:szCs w:val="28"/>
                      </w:rPr>
                      <w:t>-</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JlOTNmZjEwYWE4Y2NjYTQ2NWZhMjhlZDQ5NTFjOTEifQ=="/>
  </w:docVars>
  <w:rsids>
    <w:rsidRoot w:val="7196FC1A"/>
    <w:rsid w:val="002772A7"/>
    <w:rsid w:val="005B7CAB"/>
    <w:rsid w:val="006B5BC4"/>
    <w:rsid w:val="00791F70"/>
    <w:rsid w:val="00873974"/>
    <w:rsid w:val="008768D3"/>
    <w:rsid w:val="009D7C8D"/>
    <w:rsid w:val="00C803A8"/>
    <w:rsid w:val="00F44F67"/>
    <w:rsid w:val="00FD4AC3"/>
    <w:rsid w:val="0147153B"/>
    <w:rsid w:val="026B1786"/>
    <w:rsid w:val="02D057E1"/>
    <w:rsid w:val="02D74B40"/>
    <w:rsid w:val="03DF1EFE"/>
    <w:rsid w:val="04D76B1C"/>
    <w:rsid w:val="04E252DC"/>
    <w:rsid w:val="059565ED"/>
    <w:rsid w:val="06344057"/>
    <w:rsid w:val="063E327A"/>
    <w:rsid w:val="06F03A98"/>
    <w:rsid w:val="06F537E7"/>
    <w:rsid w:val="08C31658"/>
    <w:rsid w:val="08C47915"/>
    <w:rsid w:val="09AE3E16"/>
    <w:rsid w:val="0A9332CF"/>
    <w:rsid w:val="0AC66D12"/>
    <w:rsid w:val="0B955598"/>
    <w:rsid w:val="0C9D4705"/>
    <w:rsid w:val="0D40644B"/>
    <w:rsid w:val="0DDA7292"/>
    <w:rsid w:val="0DE325EB"/>
    <w:rsid w:val="0DEE39B4"/>
    <w:rsid w:val="0E576B35"/>
    <w:rsid w:val="0FA1275E"/>
    <w:rsid w:val="0FB06F29"/>
    <w:rsid w:val="10B662DD"/>
    <w:rsid w:val="11663C48"/>
    <w:rsid w:val="13483D8D"/>
    <w:rsid w:val="149C1746"/>
    <w:rsid w:val="157B34A2"/>
    <w:rsid w:val="15CF2B31"/>
    <w:rsid w:val="16105F47"/>
    <w:rsid w:val="16AF1E2E"/>
    <w:rsid w:val="16D16A74"/>
    <w:rsid w:val="17753819"/>
    <w:rsid w:val="18312A79"/>
    <w:rsid w:val="186A53AF"/>
    <w:rsid w:val="18B21538"/>
    <w:rsid w:val="18B828C6"/>
    <w:rsid w:val="1A304E0A"/>
    <w:rsid w:val="1A382F95"/>
    <w:rsid w:val="1A891DF3"/>
    <w:rsid w:val="1B1915E7"/>
    <w:rsid w:val="1B517B9F"/>
    <w:rsid w:val="1B5F2E92"/>
    <w:rsid w:val="1BC33E34"/>
    <w:rsid w:val="1C002269"/>
    <w:rsid w:val="1C7B01E1"/>
    <w:rsid w:val="1CB57848"/>
    <w:rsid w:val="1E1B7B7F"/>
    <w:rsid w:val="1EBE67D6"/>
    <w:rsid w:val="1ED10B5E"/>
    <w:rsid w:val="20937EA1"/>
    <w:rsid w:val="21303941"/>
    <w:rsid w:val="216E446A"/>
    <w:rsid w:val="21E807EA"/>
    <w:rsid w:val="21F21F0B"/>
    <w:rsid w:val="223F6F00"/>
    <w:rsid w:val="2248708F"/>
    <w:rsid w:val="22D57B0C"/>
    <w:rsid w:val="22DE6236"/>
    <w:rsid w:val="234B6834"/>
    <w:rsid w:val="23D34A58"/>
    <w:rsid w:val="23E561B7"/>
    <w:rsid w:val="23E918A5"/>
    <w:rsid w:val="23FB734E"/>
    <w:rsid w:val="23FE7D27"/>
    <w:rsid w:val="249F2BF5"/>
    <w:rsid w:val="24D171E9"/>
    <w:rsid w:val="251C1370"/>
    <w:rsid w:val="25AC4F6C"/>
    <w:rsid w:val="260E7FC9"/>
    <w:rsid w:val="26393401"/>
    <w:rsid w:val="26C30DB4"/>
    <w:rsid w:val="277300A1"/>
    <w:rsid w:val="285934F5"/>
    <w:rsid w:val="28E374EB"/>
    <w:rsid w:val="29543F45"/>
    <w:rsid w:val="29F15C38"/>
    <w:rsid w:val="2AC1635F"/>
    <w:rsid w:val="2B10212E"/>
    <w:rsid w:val="2B4C581C"/>
    <w:rsid w:val="2B7D3C27"/>
    <w:rsid w:val="2D5704A8"/>
    <w:rsid w:val="2EF42942"/>
    <w:rsid w:val="2F124686"/>
    <w:rsid w:val="2F6D3F42"/>
    <w:rsid w:val="2F7C2573"/>
    <w:rsid w:val="2FCC3483"/>
    <w:rsid w:val="2FD951A4"/>
    <w:rsid w:val="30E82994"/>
    <w:rsid w:val="32A96714"/>
    <w:rsid w:val="33D22636"/>
    <w:rsid w:val="3413762D"/>
    <w:rsid w:val="34DA19A7"/>
    <w:rsid w:val="35577297"/>
    <w:rsid w:val="36020681"/>
    <w:rsid w:val="368A71F8"/>
    <w:rsid w:val="36FA437E"/>
    <w:rsid w:val="37265173"/>
    <w:rsid w:val="375A7F6A"/>
    <w:rsid w:val="37A67753"/>
    <w:rsid w:val="37EA1243"/>
    <w:rsid w:val="383B4E51"/>
    <w:rsid w:val="388D5EAD"/>
    <w:rsid w:val="38F70409"/>
    <w:rsid w:val="392C4597"/>
    <w:rsid w:val="3AB03612"/>
    <w:rsid w:val="3B2B6BC5"/>
    <w:rsid w:val="3B3F5A8E"/>
    <w:rsid w:val="3B510BDE"/>
    <w:rsid w:val="3C5E715D"/>
    <w:rsid w:val="3C687FDC"/>
    <w:rsid w:val="3CE21B3C"/>
    <w:rsid w:val="3D253AD8"/>
    <w:rsid w:val="3D6D53E7"/>
    <w:rsid w:val="3D9A55FD"/>
    <w:rsid w:val="3DA56F27"/>
    <w:rsid w:val="3DD24007"/>
    <w:rsid w:val="3E0F52E9"/>
    <w:rsid w:val="3E5F6CF2"/>
    <w:rsid w:val="3E657903"/>
    <w:rsid w:val="3EFB6EE5"/>
    <w:rsid w:val="3F0F2990"/>
    <w:rsid w:val="3F1B5EFF"/>
    <w:rsid w:val="3FC90D33"/>
    <w:rsid w:val="409F5F96"/>
    <w:rsid w:val="41142FA0"/>
    <w:rsid w:val="413B0677"/>
    <w:rsid w:val="413B2843"/>
    <w:rsid w:val="41990C37"/>
    <w:rsid w:val="42C662E5"/>
    <w:rsid w:val="43D12837"/>
    <w:rsid w:val="43D47D05"/>
    <w:rsid w:val="455F60A8"/>
    <w:rsid w:val="475B5D76"/>
    <w:rsid w:val="47884ECA"/>
    <w:rsid w:val="47B40579"/>
    <w:rsid w:val="480D1A37"/>
    <w:rsid w:val="488C513E"/>
    <w:rsid w:val="49064E04"/>
    <w:rsid w:val="4A0A26D2"/>
    <w:rsid w:val="4A605D23"/>
    <w:rsid w:val="4BC32374"/>
    <w:rsid w:val="4BFB2BF5"/>
    <w:rsid w:val="4C5A2917"/>
    <w:rsid w:val="4D5541F9"/>
    <w:rsid w:val="4E052DB2"/>
    <w:rsid w:val="4E730CEB"/>
    <w:rsid w:val="4EE26637"/>
    <w:rsid w:val="4FAA1155"/>
    <w:rsid w:val="51616E44"/>
    <w:rsid w:val="51D0615F"/>
    <w:rsid w:val="52251348"/>
    <w:rsid w:val="52E2078D"/>
    <w:rsid w:val="536C41E9"/>
    <w:rsid w:val="555D6A5F"/>
    <w:rsid w:val="55CE0A58"/>
    <w:rsid w:val="560F5482"/>
    <w:rsid w:val="56286B4A"/>
    <w:rsid w:val="57042D8E"/>
    <w:rsid w:val="57323BAC"/>
    <w:rsid w:val="574216FD"/>
    <w:rsid w:val="57A81891"/>
    <w:rsid w:val="57CE11E3"/>
    <w:rsid w:val="58161FA5"/>
    <w:rsid w:val="594C23E9"/>
    <w:rsid w:val="597E2795"/>
    <w:rsid w:val="59BB5797"/>
    <w:rsid w:val="59EB2B79"/>
    <w:rsid w:val="5A673229"/>
    <w:rsid w:val="5B0774BE"/>
    <w:rsid w:val="5BAD55B3"/>
    <w:rsid w:val="5C237623"/>
    <w:rsid w:val="5CD728E8"/>
    <w:rsid w:val="5D205CAA"/>
    <w:rsid w:val="5DAB2368"/>
    <w:rsid w:val="5E484F25"/>
    <w:rsid w:val="5EF41E2E"/>
    <w:rsid w:val="5FA56CCD"/>
    <w:rsid w:val="609B5129"/>
    <w:rsid w:val="61A905CB"/>
    <w:rsid w:val="620F6680"/>
    <w:rsid w:val="63732EEC"/>
    <w:rsid w:val="637B38ED"/>
    <w:rsid w:val="63A562C3"/>
    <w:rsid w:val="640C5BDE"/>
    <w:rsid w:val="644F3734"/>
    <w:rsid w:val="64754794"/>
    <w:rsid w:val="64B64083"/>
    <w:rsid w:val="64D126C0"/>
    <w:rsid w:val="64F32289"/>
    <w:rsid w:val="659D2ED3"/>
    <w:rsid w:val="66044022"/>
    <w:rsid w:val="66A5660D"/>
    <w:rsid w:val="66C739CD"/>
    <w:rsid w:val="66CB180F"/>
    <w:rsid w:val="671309C0"/>
    <w:rsid w:val="67E265E5"/>
    <w:rsid w:val="68066146"/>
    <w:rsid w:val="681E3A5C"/>
    <w:rsid w:val="687A4A6F"/>
    <w:rsid w:val="68AA0334"/>
    <w:rsid w:val="69B100F8"/>
    <w:rsid w:val="6A410A3B"/>
    <w:rsid w:val="6AAB1BAE"/>
    <w:rsid w:val="6AD466B8"/>
    <w:rsid w:val="6C123536"/>
    <w:rsid w:val="6C3709F0"/>
    <w:rsid w:val="6C97174C"/>
    <w:rsid w:val="6CF015E7"/>
    <w:rsid w:val="6D602485"/>
    <w:rsid w:val="6DE92F9C"/>
    <w:rsid w:val="6E250FD9"/>
    <w:rsid w:val="6E4F7A1E"/>
    <w:rsid w:val="6E9D4D57"/>
    <w:rsid w:val="6EC802E2"/>
    <w:rsid w:val="6F8144E8"/>
    <w:rsid w:val="6F9B77A5"/>
    <w:rsid w:val="6FDC2A51"/>
    <w:rsid w:val="6FF47363"/>
    <w:rsid w:val="7196FC1A"/>
    <w:rsid w:val="71AC1ECE"/>
    <w:rsid w:val="71EB6070"/>
    <w:rsid w:val="722B7E90"/>
    <w:rsid w:val="724C122A"/>
    <w:rsid w:val="72954E4F"/>
    <w:rsid w:val="72EA3CC2"/>
    <w:rsid w:val="73EB2266"/>
    <w:rsid w:val="74DD43BC"/>
    <w:rsid w:val="774249AA"/>
    <w:rsid w:val="77731007"/>
    <w:rsid w:val="78BE2756"/>
    <w:rsid w:val="78C508E0"/>
    <w:rsid w:val="79564ECC"/>
    <w:rsid w:val="79C74290"/>
    <w:rsid w:val="7A363CBE"/>
    <w:rsid w:val="7A601D17"/>
    <w:rsid w:val="7A666C01"/>
    <w:rsid w:val="7AB4796D"/>
    <w:rsid w:val="7B234C46"/>
    <w:rsid w:val="7B6E4DE9"/>
    <w:rsid w:val="7BA61E4D"/>
    <w:rsid w:val="7F3B7110"/>
    <w:rsid w:val="7F6851CA"/>
    <w:rsid w:val="7F9D4E73"/>
    <w:rsid w:val="7FC73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qFormat/>
    <w:uiPriority w:val="1"/>
    <w:pPr>
      <w:ind w:left="661"/>
    </w:pPr>
    <w:rPr>
      <w:rFonts w:ascii="仿宋_GB2312" w:hAnsi="仿宋_GB2312" w:eastAsia="仿宋_GB2312" w:cs="仿宋_GB2312"/>
      <w:sz w:val="32"/>
      <w:szCs w:val="32"/>
      <w:lang w:val="zh-CN" w:bidi="zh-CN"/>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Paragraph"/>
    <w:basedOn w:val="1"/>
    <w:autoRedefine/>
    <w:qFormat/>
    <w:uiPriority w:val="1"/>
    <w:rPr>
      <w:rFonts w:ascii="宋体" w:hAnsi="宋体" w:cs="宋体"/>
      <w:szCs w:val="21"/>
      <w:lang w:val="zh-CN" w:bidi="zh-CN"/>
    </w:rPr>
  </w:style>
  <w:style w:type="paragraph" w:customStyle="1" w:styleId="11">
    <w:name w:val="列出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7</Pages>
  <Words>4447</Words>
  <Characters>4705</Characters>
  <Lines>28</Lines>
  <Paragraphs>8</Paragraphs>
  <TotalTime>13</TotalTime>
  <ScaleCrop>false</ScaleCrop>
  <LinksUpToDate>false</LinksUpToDate>
  <CharactersWithSpaces>4796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2021-09-02T15:50:00Z</dcterms:created>
  <dc:creator>xiaohao</dc:creator>
  <cp:lastModifiedBy>朱楚蕾</cp:lastModifiedBy>
  <cp:lastPrinted>2024-03-07T08:44:00Z</cp:lastPrinted>
  <dcterms:modified xsi:type="dcterms:W3CDTF">2024-07-12T02:37:11Z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4BD15D6E67A94FEBA03701EFFB20B6D9_13</vt:lpwstr>
  </property>
</Properties>
</file>